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49" w:rsidRPr="004D0740" w:rsidRDefault="00E86349" w:rsidP="00E86349">
      <w:pPr>
        <w:rPr>
          <w:rFonts w:ascii="Calibri" w:eastAsia="Calibri" w:hAnsi="Calibri" w:cs="Times New Roman"/>
        </w:rPr>
      </w:pPr>
      <w:r w:rsidRPr="004D0740">
        <w:rPr>
          <w:rFonts w:ascii="Calibri" w:eastAsia="Calibri" w:hAnsi="Calibri" w:cs="Times New Roman"/>
          <w:noProof/>
          <w:lang w:eastAsia="ru-RU"/>
        </w:rPr>
        <w:drawing>
          <wp:anchor distT="0" distB="2159" distL="114300" distR="114300" simplePos="0" relativeHeight="251659264" behindDoc="0" locked="0" layoutInCell="1" allowOverlap="1" wp14:anchorId="45BADC7B" wp14:editId="2CA9337A">
            <wp:simplePos x="0" y="0"/>
            <wp:positionH relativeFrom="column">
              <wp:posOffset>-386715</wp:posOffset>
            </wp:positionH>
            <wp:positionV relativeFrom="paragraph">
              <wp:posOffset>250825</wp:posOffset>
            </wp:positionV>
            <wp:extent cx="1762125" cy="1697990"/>
            <wp:effectExtent l="0" t="0" r="9525"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email">
                      <a:alphaModFix/>
                      <a:lum/>
                      <a:extLst>
                        <a:ext uri="{28A0092B-C50C-407E-A947-70E740481C1C}">
                          <a14:useLocalDpi xmlns:a14="http://schemas.microsoft.com/office/drawing/2010/main"/>
                        </a:ext>
                      </a:extLst>
                    </a:blip>
                    <a:srcRect/>
                    <a:stretch>
                      <a:fillRect/>
                    </a:stretch>
                  </pic:blipFill>
                  <pic:spPr>
                    <a:xfrm>
                      <a:off x="0" y="0"/>
                      <a:ext cx="1762125" cy="16979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4D0740">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2288C29" wp14:editId="1895ED9E">
                <wp:simplePos x="0" y="0"/>
                <wp:positionH relativeFrom="column">
                  <wp:posOffset>5634990</wp:posOffset>
                </wp:positionH>
                <wp:positionV relativeFrom="paragraph">
                  <wp:posOffset>165100</wp:posOffset>
                </wp:positionV>
                <wp:extent cx="1266825" cy="25717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349" w:rsidRPr="00BB10EF" w:rsidRDefault="00E86349" w:rsidP="00E86349">
                            <w:pPr>
                              <w:rPr>
                                <w:rStyle w:val="a3"/>
                                <w:i/>
                              </w:rPr>
                            </w:pPr>
                            <w:r w:rsidRPr="00BB10EF">
                              <w:rPr>
                                <w:rStyle w:val="a3"/>
                                <w:i/>
                              </w:rPr>
                              <w:t>Ученический совет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43.7pt;margin-top:13pt;width:99.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" stroked="f">
                <v:textbox>
                  <w:txbxContent>
                    <w:p w:rsidR="00E86349" w:rsidRPr="00BB10EF" w:rsidRDefault="00E86349" w:rsidP="00E86349">
                      <w:pPr>
                        <w:rPr>
                          <w:rStyle w:val="a3"/>
                          <w:i/>
                        </w:rPr>
                      </w:pPr>
                      <w:r w:rsidRPr="00BB10EF">
                        <w:rPr>
                          <w:rStyle w:val="a3"/>
                          <w:i/>
                        </w:rPr>
                        <w:t>Ученический совет</w:t>
                      </w:r>
                    </w:p>
                  </w:txbxContent>
                </v:textbox>
              </v:shape>
            </w:pict>
          </mc:Fallback>
        </mc:AlternateContent>
      </w:r>
      <w:r w:rsidR="00AD7CD4">
        <w:rPr>
          <w:rFonts w:ascii="Calibri" w:eastAsia="Calibri" w:hAnsi="Calibri" w:cs="Times New Roman"/>
          <w:noProof/>
          <w:lang w:eastAsia="ru-RU"/>
        </w:rPr>
        <w:pict>
          <v:group id="_x0000_s1026" style="position:absolute;margin-left:-16.35pt;margin-top:-19.5pt;width:551.2pt;height:27.75pt;z-index:251662336;mso-position-horizontal-relative:text;mso-position-vertical-relative:text" coordorigin="301,252" coordsize="11024,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822;top:435;width:6858;height:296" fillcolor="#00b0f0" strokecolor="#548dd4">
              <v:shadow color="#868686"/>
              <v:textpath style="font-family:&quot;Vrinda&quot;;font-style:italic;v-text-kern:t" trim="t" fitpath="t" string="Газета о школьной жизни"/>
            </v:shape>
            <v:group id="_x0000_s1028" style="position:absolute;left:301;top:252;width:11024;height:555" coordorigin="301,252" coordsize="11024,555">
              <v:shapetype id="_x0000_t202" coordsize="21600,21600" o:spt="202" path="m,l,21600r21600,l21600,xe">
                <v:stroke joinstyle="miter"/>
                <v:path gradientshapeok="t" o:connecttype="rect"/>
              </v:shapetype>
              <v:shape id="_x0000_s1029" type="#_x0000_t202" style="position:absolute;left:301;top:252;width:2806;height:5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strokecolor="#4bacc6" strokeweight="2.5pt">
                <v:shadow color="#868686"/>
                <v:textbox style="mso-next-textbox:#_x0000_s1029">
                  <w:txbxContent>
                    <w:p w:rsidR="00E86349" w:rsidRPr="00E86349" w:rsidRDefault="00E86349" w:rsidP="00E86349">
                      <w:pPr>
                        <w:rPr>
                          <w:rFonts w:ascii="Times New Roman" w:hAnsi="Times New Roman"/>
                          <w:i/>
                          <w:color w:val="FF0000"/>
                          <w:lang w:val="en-US"/>
                        </w:rPr>
                      </w:pPr>
                      <w:r w:rsidRPr="005C2E34">
                        <w:rPr>
                          <w:rFonts w:ascii="Times New Roman" w:hAnsi="Times New Roman"/>
                          <w:i/>
                          <w:color w:val="FF0000"/>
                        </w:rPr>
                        <w:t>2020 год  выпуск №</w:t>
                      </w:r>
                      <w:r>
                        <w:rPr>
                          <w:rFonts w:ascii="Times New Roman" w:hAnsi="Times New Roman"/>
                          <w:i/>
                          <w:color w:val="FF0000"/>
                          <w:lang w:val="en-US"/>
                        </w:rPr>
                        <w:t>6</w:t>
                      </w:r>
                    </w:p>
                  </w:txbxContent>
                </v:textbox>
              </v:shape>
              <v:shapetype id="_x0000_t32" coordsize="21600,21600" o:spt="32" o:oned="t" path="m,l21600,21600e" filled="f">
                <v:path arrowok="t" fillok="f" o:connecttype="none"/>
                <o:lock v:ext="edit" shapetype="t"/>
              </v:shapetype>
              <v:shape id="_x0000_s1030" type="#_x0000_t32" style="position:absolute;left:3107;top:807;width:8218;height:0" o:connectortype="straight" strokecolor="#4bacc6" strokeweight="2.5pt">
                <v:shadow color="#868686"/>
              </v:shape>
            </v:group>
          </v:group>
        </w:pict>
      </w:r>
      <w:r w:rsidRPr="004D0740">
        <w:rPr>
          <w:rFonts w:ascii="Calibri" w:eastAsia="Calibri" w:hAnsi="Calibri" w:cs="Times New Roman"/>
          <w:noProof/>
          <w:color w:val="4BACC6" w:themeColor="accent5"/>
          <w:lang w:eastAsia="ru-RU"/>
        </w:rPr>
        <w:drawing>
          <wp:anchor distT="0" distB="1143" distL="114300" distR="115824" simplePos="0" relativeHeight="251666432" behindDoc="0" locked="0" layoutInCell="1" allowOverlap="1" wp14:anchorId="4AC98F74" wp14:editId="319132CD">
            <wp:simplePos x="0" y="0"/>
            <wp:positionH relativeFrom="column">
              <wp:posOffset>5635625</wp:posOffset>
            </wp:positionH>
            <wp:positionV relativeFrom="paragraph">
              <wp:posOffset>241935</wp:posOffset>
            </wp:positionV>
            <wp:extent cx="1180465" cy="1114425"/>
            <wp:effectExtent l="0" t="0" r="635" b="9525"/>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Графический объект1"/>
                    <pic:cNvPicPr/>
                  </pic:nvPicPr>
                  <pic:blipFill>
                    <a:blip r:embed="rId7" cstate="email">
                      <a:alphaModFix/>
                      <a:lum/>
                      <a:extLst>
                        <a:ext uri="{28A0092B-C50C-407E-A947-70E740481C1C}">
                          <a14:useLocalDpi xmlns:a14="http://schemas.microsoft.com/office/drawing/2010/main"/>
                        </a:ext>
                      </a:extLst>
                    </a:blip>
                    <a:srcRect/>
                    <a:stretch>
                      <a:fillRect/>
                    </a:stretch>
                  </pic:blipFill>
                  <pic:spPr>
                    <a:xfrm>
                      <a:off x="0" y="0"/>
                      <a:ext cx="1180465" cy="1114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86349" w:rsidRPr="004D0740" w:rsidRDefault="00AD7CD4" w:rsidP="00E86349">
      <w:pPr>
        <w:rPr>
          <w:rFonts w:ascii="Calibri" w:eastAsia="Calibri" w:hAnsi="Calibri" w:cs="Times New Roman"/>
        </w:rPr>
      </w:pPr>
      <w:r>
        <w:rPr>
          <w:rFonts w:ascii="Calibri" w:eastAsia="Calibri" w:hAnsi="Calibri" w:cs="Times New Roman"/>
          <w:noProof/>
          <w:color w:val="76923C" w:themeColor="accent3" w:themeShade="BF"/>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133.7pt;margin-top:-.25pt;width:325.5pt;height:53.25pt;z-index:251664384" fillcolor="#205867" stroked="f">
            <v:fill color2="#099"/>
            <v:shadow on="t" color="silver" opacity="52429f" offset="3pt,3pt"/>
            <v:textpath style="font-family:&quot;Times New Roman&quot;;v-text-kern:t" trim="t" fitpath="t" xscale="f" string="«Лови момент» "/>
          </v:shape>
        </w:pict>
      </w:r>
    </w:p>
    <w:p w:rsidR="00E86349" w:rsidRPr="004D0740" w:rsidRDefault="00AD7CD4" w:rsidP="00E86349">
      <w:pPr>
        <w:rPr>
          <w:rFonts w:ascii="Calibri" w:eastAsia="Calibri" w:hAnsi="Calibri" w:cs="Times New Roman"/>
        </w:rPr>
      </w:pPr>
      <w:r>
        <w:rPr>
          <w:rFonts w:ascii="Calibri" w:eastAsia="Calibri" w:hAnsi="Calibri" w:cs="Times New Roman"/>
          <w:noProof/>
          <w:lang w:eastAsia="ru-RU"/>
        </w:rPr>
        <w:pict>
          <v:group id="_x0000_s1031" style="position:absolute;margin-left:3.9pt;margin-top:2.4pt;width:98.4pt;height:76.25pt;z-index:251663360" coordorigin="585,379" coordsize="1830,1819">
            <v:shape id="_x0000_s1032" type="#_x0000_t136" style="position:absolute;left:585;top:379;width:1830;height:670;visibility:visible;v-text-anchor:top-center" fillcolor="#f30" strokecolor="#938953" strokeweight=".26mm">
              <v:fill color2="#dc1702" angle="225" focus="50%" type="gradient">
                <o:fill v:ext="view" type="gradientUnscaled"/>
              </v:fill>
              <v:stroke joinstyle="miter"/>
              <v:textpath style="font-family:&quot;Georgia&quot;;font-size:18pt;font-weight:bold;font-style:italic;v-text-align:left" trim="t" string="ГБОУ СОШ №3"/>
            </v:shape>
            <v:shape id="_x0000_s1033" type="#_x0000_t136" style="position:absolute;left:585;top:1904;width:1620;height:294;visibility:visible;v-text-anchor:top-center" fillcolor="#f30" strokecolor="#938953" strokeweight=".26mm">
              <v:fill color2="#dc1702" angle="225" focus="50%" type="gradient">
                <o:fill v:ext="view" type="gradientUnscaled"/>
              </v:fill>
              <v:stroke joinstyle="miter"/>
              <v:textpath style="font-family:&quot;Georgia&quot;;font-size:18pt;font-weight:bold;font-style:italic;v-text-align:left" trim="t" string="г. Нефтегорск"/>
            </v:shape>
          </v:group>
        </w:pict>
      </w:r>
      <w:r w:rsidR="00E86349" w:rsidRPr="004D0740">
        <w:rPr>
          <w:rFonts w:ascii="Calibri" w:eastAsia="Calibri" w:hAnsi="Calibri" w:cs="Times New Roman"/>
          <w:noProof/>
          <w:lang w:eastAsia="ru-RU"/>
        </w:rPr>
        <w:drawing>
          <wp:anchor distT="0" distB="0" distL="114300" distR="114300" simplePos="0" relativeHeight="251660288" behindDoc="0" locked="0" layoutInCell="1" allowOverlap="1" wp14:anchorId="2A56BE43" wp14:editId="5CCDD75F">
            <wp:simplePos x="0" y="0"/>
            <wp:positionH relativeFrom="column">
              <wp:posOffset>137160</wp:posOffset>
            </wp:positionH>
            <wp:positionV relativeFrom="paragraph">
              <wp:posOffset>165735</wp:posOffset>
            </wp:positionV>
            <wp:extent cx="977900" cy="647700"/>
            <wp:effectExtent l="0" t="0" r="0" b="0"/>
            <wp:wrapThrough wrapText="bothSides">
              <wp:wrapPolygon edited="0">
                <wp:start x="6312" y="635"/>
                <wp:lineTo x="3787" y="3812"/>
                <wp:lineTo x="421" y="10165"/>
                <wp:lineTo x="421" y="18424"/>
                <wp:lineTo x="4208" y="18424"/>
                <wp:lineTo x="20197" y="17153"/>
                <wp:lineTo x="21039" y="15882"/>
                <wp:lineTo x="21039" y="11435"/>
                <wp:lineTo x="8416" y="635"/>
                <wp:lineTo x="6312" y="635"/>
              </wp:wrapPolygon>
            </wp:wrapThrough>
            <wp:docPr id="3" name="Рисунок 3" descr="open%20book%20shutterstock_7305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pen%20book%20shutterstock_73054492"/>
                    <pic:cNvPicPr>
                      <a:picLocks noChangeAspect="1" noChangeArrowheads="1"/>
                    </pic:cNvPicPr>
                  </pic:nvPicPr>
                  <pic:blipFill>
                    <a:blip r:embed="rId8"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977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349" w:rsidRPr="004D0740" w:rsidRDefault="00E86349" w:rsidP="00E86349">
      <w:pPr>
        <w:rPr>
          <w:rFonts w:ascii="Calibri" w:eastAsia="Calibri" w:hAnsi="Calibri" w:cs="Times New Roman"/>
        </w:rPr>
      </w:pPr>
      <w:r w:rsidRPr="004D0740">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FCC38D8" wp14:editId="38AD8E6F">
                <wp:simplePos x="0" y="0"/>
                <wp:positionH relativeFrom="column">
                  <wp:posOffset>4566920</wp:posOffset>
                </wp:positionH>
                <wp:positionV relativeFrom="paragraph">
                  <wp:posOffset>238760</wp:posOffset>
                </wp:positionV>
                <wp:extent cx="1075690" cy="23622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349" w:rsidRPr="00BB10EF" w:rsidRDefault="00E86349" w:rsidP="00E86349">
                            <w:pPr>
                              <w:rPr>
                                <w:rStyle w:val="a3"/>
                                <w:i/>
                              </w:rPr>
                            </w:pPr>
                            <w:r w:rsidRPr="00BB10EF">
                              <w:rPr>
                                <w:rStyle w:val="a3"/>
                                <w:i/>
                              </w:rPr>
                              <w:t>«Наследники»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359.6pt;margin-top:18.8pt;width:84.7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" stroked="f">
                <v:textbox>
                  <w:txbxContent>
                    <w:p w:rsidR="00E86349" w:rsidRPr="00BB10EF" w:rsidRDefault="00E86349" w:rsidP="00E86349">
                      <w:pPr>
                        <w:rPr>
                          <w:rStyle w:val="a3"/>
                          <w:i/>
                        </w:rPr>
                      </w:pPr>
                      <w:r w:rsidRPr="00BB10EF">
                        <w:rPr>
                          <w:rStyle w:val="a3"/>
                          <w:i/>
                        </w:rPr>
                        <w:t>«Наследники»</w:t>
                      </w:r>
                    </w:p>
                  </w:txbxContent>
                </v:textbox>
              </v:shape>
            </w:pict>
          </mc:Fallback>
        </mc:AlternateContent>
      </w:r>
      <w:r w:rsidRPr="004D0740">
        <w:rPr>
          <w:rFonts w:ascii="Calibri" w:eastAsia="Calibri" w:hAnsi="Calibri" w:cs="Times New Roman"/>
          <w:noProof/>
          <w:lang w:eastAsia="ru-RU"/>
        </w:rPr>
        <w:drawing>
          <wp:anchor distT="0" distB="0" distL="114300" distR="114300" simplePos="0" relativeHeight="251661312" behindDoc="0" locked="0" layoutInCell="1" allowOverlap="1" wp14:anchorId="753E1B9A" wp14:editId="6AB5D6A2">
            <wp:simplePos x="0" y="0"/>
            <wp:positionH relativeFrom="column">
              <wp:posOffset>-883285</wp:posOffset>
            </wp:positionH>
            <wp:positionV relativeFrom="paragraph">
              <wp:posOffset>160655</wp:posOffset>
            </wp:positionV>
            <wp:extent cx="625475" cy="419100"/>
            <wp:effectExtent l="57150" t="0" r="3175" b="0"/>
            <wp:wrapThrough wrapText="bothSides">
              <wp:wrapPolygon edited="0">
                <wp:start x="10180" y="-72"/>
                <wp:lineTo x="-2981" y="6500"/>
                <wp:lineTo x="-1495" y="16064"/>
                <wp:lineTo x="1766" y="24006"/>
                <wp:lineTo x="12019" y="20457"/>
                <wp:lineTo x="17341" y="15591"/>
                <wp:lineTo x="19505" y="7787"/>
                <wp:lineTo x="19449" y="-1265"/>
                <wp:lineTo x="17870" y="-2734"/>
                <wp:lineTo x="10180" y="-72"/>
              </wp:wrapPolygon>
            </wp:wrapThrough>
            <wp:docPr id="4" name="Рисунок 4" descr="b-001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001_029"/>
                    <pic:cNvPicPr>
                      <a:picLocks noChangeAspect="1" noChangeArrowheads="1"/>
                    </pic:cNvPicPr>
                  </pic:nvPicPr>
                  <pic:blipFill>
                    <a:blip r:embed="rId9" cstate="email">
                      <a:clrChange>
                        <a:clrFrom>
                          <a:srgbClr val="FCFEFB"/>
                        </a:clrFrom>
                        <a:clrTo>
                          <a:srgbClr val="FCFEFB">
                            <a:alpha val="0"/>
                          </a:srgbClr>
                        </a:clrTo>
                      </a:clrChange>
                      <a:extLst>
                        <a:ext uri="{28A0092B-C50C-407E-A947-70E740481C1C}">
                          <a14:useLocalDpi xmlns:a14="http://schemas.microsoft.com/office/drawing/2010/main"/>
                        </a:ext>
                      </a:extLst>
                    </a:blip>
                    <a:srcRect/>
                    <a:stretch>
                      <a:fillRect/>
                    </a:stretch>
                  </pic:blipFill>
                  <pic:spPr bwMode="auto">
                    <a:xfrm rot="783539">
                      <a:off x="0" y="0"/>
                      <a:ext cx="6254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349" w:rsidRPr="004D0740" w:rsidRDefault="00E86349" w:rsidP="00E86349">
      <w:pPr>
        <w:rPr>
          <w:rFonts w:ascii="Calibri" w:eastAsia="Calibri" w:hAnsi="Calibri" w:cs="Times New Roman"/>
        </w:rPr>
      </w:pPr>
    </w:p>
    <w:p w:rsidR="00E86349" w:rsidRPr="004D0740" w:rsidRDefault="00E86349" w:rsidP="00E86349">
      <w:pPr>
        <w:rPr>
          <w:rFonts w:ascii="Calibri" w:eastAsia="Calibri" w:hAnsi="Calibri" w:cs="Times New Roman"/>
        </w:rPr>
      </w:pPr>
      <w:r w:rsidRPr="004D0740">
        <w:rPr>
          <w:rFonts w:ascii="Calibri" w:eastAsia="Calibri" w:hAnsi="Calibri" w:cs="Times New Roman"/>
          <w:noProof/>
          <w:lang w:eastAsia="ru-RU"/>
        </w:rPr>
        <mc:AlternateContent>
          <mc:Choice Requires="wps">
            <w:drawing>
              <wp:anchor distT="0" distB="0" distL="114300" distR="114300" simplePos="0" relativeHeight="251668480" behindDoc="1" locked="0" layoutInCell="1" allowOverlap="1" wp14:anchorId="5CF7F013" wp14:editId="2EC1DFF8">
                <wp:simplePos x="0" y="0"/>
                <wp:positionH relativeFrom="column">
                  <wp:posOffset>1367155</wp:posOffset>
                </wp:positionH>
                <wp:positionV relativeFrom="paragraph">
                  <wp:posOffset>36195</wp:posOffset>
                </wp:positionV>
                <wp:extent cx="5231765" cy="299085"/>
                <wp:effectExtent l="0" t="0" r="698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349" w:rsidRPr="005C2E34" w:rsidRDefault="00E86349" w:rsidP="00E86349">
                            <w:pPr>
                              <w:rPr>
                                <w:rFonts w:ascii="Times New Roman" w:hAnsi="Times New Roman"/>
                                <w:b/>
                                <w:i/>
                                <w:color w:val="00B050"/>
                                <w:sz w:val="24"/>
                                <w:szCs w:val="24"/>
                              </w:rPr>
                            </w:pPr>
                            <w:proofErr w:type="gramStart"/>
                            <w:r w:rsidRPr="005C2E34">
                              <w:rPr>
                                <w:rFonts w:ascii="Times New Roman" w:hAnsi="Times New Roman"/>
                                <w:b/>
                                <w:i/>
                                <w:color w:val="00B050"/>
                                <w:sz w:val="24"/>
                                <w:szCs w:val="24"/>
                              </w:rPr>
                              <w:t>Не упусти момент, узнать, что интересного случилось в школе! ;)</w:t>
                            </w:r>
                            <w:proofErr w:type="gramEnd"/>
                          </w:p>
                          <w:p w:rsidR="00E86349" w:rsidRDefault="00E86349" w:rsidP="00E86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margin-left:107.65pt;margin-top:2.85pt;width:411.95pt;height:2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" stroked="f">
                <v:textbox>
                  <w:txbxContent>
                    <w:p w:rsidR="00E86349" w:rsidRPr="005C2E34" w:rsidRDefault="00E86349" w:rsidP="00E86349">
                      <w:pPr>
                        <w:rPr>
                          <w:rFonts w:ascii="Times New Roman" w:hAnsi="Times New Roman"/>
                          <w:b/>
                          <w:i/>
                          <w:color w:val="00B050"/>
                          <w:sz w:val="24"/>
                          <w:szCs w:val="24"/>
                        </w:rPr>
                      </w:pPr>
                      <w:proofErr w:type="gramStart"/>
                      <w:r w:rsidRPr="005C2E34">
                        <w:rPr>
                          <w:rFonts w:ascii="Times New Roman" w:hAnsi="Times New Roman"/>
                          <w:b/>
                          <w:i/>
                          <w:color w:val="00B050"/>
                          <w:sz w:val="24"/>
                          <w:szCs w:val="24"/>
                        </w:rPr>
                        <w:t>Не упусти момент, узнать, что интересного случилось в школе! ;)</w:t>
                      </w:r>
                      <w:proofErr w:type="gramEnd"/>
                    </w:p>
                    <w:p w:rsidR="00E86349" w:rsidRDefault="00E86349" w:rsidP="00E86349"/>
                  </w:txbxContent>
                </v:textbox>
              </v:shape>
            </w:pict>
          </mc:Fallback>
        </mc:AlternateContent>
      </w:r>
    </w:p>
    <w:p w:rsidR="00E86349" w:rsidRPr="004D0740" w:rsidRDefault="00E86349" w:rsidP="00E86349">
      <w:pPr>
        <w:rPr>
          <w:rFonts w:ascii="Calibri" w:eastAsia="Calibri" w:hAnsi="Calibri" w:cs="Times New Roman"/>
        </w:rPr>
      </w:pPr>
    </w:p>
    <w:p w:rsidR="00E86349" w:rsidRPr="00984A83" w:rsidRDefault="00E86349" w:rsidP="00E86349">
      <w:pPr>
        <w:rPr>
          <w:rFonts w:ascii="Times New Roman" w:hAnsi="Times New Roman" w:cs="Times New Roman"/>
          <w:b/>
          <w:bCs/>
          <w:color w:val="002060"/>
          <w:sz w:val="40"/>
          <w:szCs w:val="40"/>
        </w:rPr>
      </w:pPr>
    </w:p>
    <w:p w:rsidR="00E86349" w:rsidRPr="00853371" w:rsidRDefault="00E86349" w:rsidP="00E86349">
      <w:pPr>
        <w:pStyle w:val="a5"/>
        <w:shd w:val="clear" w:color="auto" w:fill="FFFFFF"/>
        <w:spacing w:before="0" w:beforeAutospacing="0" w:after="150" w:afterAutospacing="0"/>
        <w:jc w:val="right"/>
        <w:rPr>
          <w:b/>
          <w:color w:val="7030A0"/>
          <w:sz w:val="28"/>
          <w:szCs w:val="28"/>
        </w:rPr>
      </w:pPr>
      <w:r w:rsidRPr="00853371">
        <w:rPr>
          <w:b/>
          <w:i/>
          <w:iCs/>
          <w:color w:val="7030A0"/>
          <w:sz w:val="28"/>
          <w:szCs w:val="28"/>
        </w:rPr>
        <w:t>Талант не надо пробивать, он всё  преодолеет,</w:t>
      </w:r>
    </w:p>
    <w:p w:rsidR="00E86349" w:rsidRPr="00853371" w:rsidRDefault="00AD7CD4" w:rsidP="00E86349">
      <w:pPr>
        <w:pStyle w:val="a5"/>
        <w:shd w:val="clear" w:color="auto" w:fill="FFFFFF"/>
        <w:spacing w:before="0" w:beforeAutospacing="0" w:after="150" w:afterAutospacing="0"/>
        <w:jc w:val="right"/>
        <w:rPr>
          <w:b/>
          <w:color w:val="7030A0"/>
          <w:sz w:val="28"/>
          <w:szCs w:val="28"/>
        </w:rPr>
      </w:pPr>
      <w:r w:rsidRPr="00E97EBB">
        <w:rPr>
          <w:noProof/>
        </w:rPr>
        <w:drawing>
          <wp:anchor distT="0" distB="0" distL="114300" distR="114300" simplePos="0" relativeHeight="251671552" behindDoc="0" locked="0" layoutInCell="1" allowOverlap="1" wp14:anchorId="6562ED6F" wp14:editId="1F3BAF77">
            <wp:simplePos x="0" y="0"/>
            <wp:positionH relativeFrom="column">
              <wp:posOffset>3808095</wp:posOffset>
            </wp:positionH>
            <wp:positionV relativeFrom="paragraph">
              <wp:posOffset>179070</wp:posOffset>
            </wp:positionV>
            <wp:extent cx="2371725" cy="3162300"/>
            <wp:effectExtent l="0" t="0" r="9525" b="0"/>
            <wp:wrapSquare wrapText="bothSides"/>
            <wp:docPr id="24" name="Рисунок 24" descr="https://sun9-33.userapi.com/c857136/v857136607/1d2c91/O1sEWVQlH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3.userapi.com/c857136/v857136607/1d2c91/O1sEWVQlH4U.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flipH="1">
                      <a:off x="0" y="0"/>
                      <a:ext cx="237172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49" w:rsidRPr="00853371">
        <w:rPr>
          <w:b/>
          <w:i/>
          <w:iCs/>
          <w:color w:val="7030A0"/>
          <w:sz w:val="28"/>
          <w:szCs w:val="28"/>
        </w:rPr>
        <w:t>но только если добрый взгляд его хоть раз согреет.</w:t>
      </w:r>
    </w:p>
    <w:p w:rsidR="00E86349" w:rsidRPr="00AD7CD4" w:rsidRDefault="00E86349" w:rsidP="00E86349">
      <w:pPr>
        <w:rPr>
          <w:rFonts w:ascii="Times New Roman" w:hAnsi="Times New Roman" w:cs="Times New Roman"/>
          <w:b/>
          <w:color w:val="7030A0"/>
          <w:sz w:val="24"/>
          <w:szCs w:val="24"/>
        </w:rPr>
      </w:pPr>
    </w:p>
    <w:p w:rsidR="00E97EBB" w:rsidRPr="00AD7CD4" w:rsidRDefault="00E97EBB" w:rsidP="00E86349">
      <w:pPr>
        <w:rPr>
          <w:rFonts w:ascii="Times New Roman" w:hAnsi="Times New Roman" w:cs="Times New Roman"/>
          <w:sz w:val="24"/>
          <w:szCs w:val="24"/>
        </w:rPr>
      </w:pPr>
    </w:p>
    <w:p w:rsidR="00E97EBB" w:rsidRPr="00AD7CD4" w:rsidRDefault="00E86349" w:rsidP="00E86349">
      <w:pPr>
        <w:jc w:val="both"/>
        <w:rPr>
          <w:rFonts w:ascii="Times New Roman" w:hAnsi="Times New Roman" w:cs="Times New Roman"/>
          <w:sz w:val="24"/>
          <w:szCs w:val="24"/>
        </w:rPr>
      </w:pPr>
      <w:r w:rsidRPr="00E97EBB">
        <w:rPr>
          <w:noProof/>
          <w:sz w:val="24"/>
          <w:szCs w:val="24"/>
          <w:lang w:eastAsia="ru-RU"/>
        </w:rPr>
        <w:drawing>
          <wp:anchor distT="0" distB="0" distL="114300" distR="114300" simplePos="0" relativeHeight="251673600" behindDoc="1" locked="0" layoutInCell="1" allowOverlap="1" wp14:anchorId="479B134A" wp14:editId="233FE5E3">
            <wp:simplePos x="0" y="0"/>
            <wp:positionH relativeFrom="column">
              <wp:posOffset>5662930</wp:posOffset>
            </wp:positionH>
            <wp:positionV relativeFrom="paragraph">
              <wp:posOffset>7178040</wp:posOffset>
            </wp:positionV>
            <wp:extent cx="725170" cy="1026160"/>
            <wp:effectExtent l="0" t="0" r="0" b="2540"/>
            <wp:wrapNone/>
            <wp:docPr id="22" name="Рисунок 22" descr="https://sun9-63.userapi.com/c857428/v857428044/227bc2/xmyjtGApJ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3.userapi.com/c857428/v857428044/227bc2/xmyjtGApJJo.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2517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EBB">
        <w:rPr>
          <w:rFonts w:ascii="Times New Roman" w:hAnsi="Times New Roman" w:cs="Times New Roman"/>
          <w:sz w:val="24"/>
          <w:szCs w:val="24"/>
        </w:rPr>
        <w:t xml:space="preserve">О насколько велик мир и всемогуща природа! Проходят года, столетия, и на смену одним дарованиям и талантам рождаются новые. Не все призваны стать гениями, но миллионы людей имеют исключительные творческие задатки. Одарённые и талантливые дети рождаются, осветив мир красотой настоящего, неподдельного искусства, умением творить и дарить радость творчества. Да-да, именно такими детьми мы любуемся во время праздничных концертов, увлеченно слушая золотой голос маленькой звёздочки. Или </w:t>
      </w:r>
      <w:proofErr w:type="gramStart"/>
      <w:r w:rsidRPr="00E97EBB">
        <w:rPr>
          <w:rFonts w:ascii="Times New Roman" w:hAnsi="Times New Roman" w:cs="Times New Roman"/>
          <w:sz w:val="24"/>
          <w:szCs w:val="24"/>
        </w:rPr>
        <w:t>очарованные</w:t>
      </w:r>
      <w:proofErr w:type="gramEnd"/>
      <w:r w:rsidRPr="00E97EBB">
        <w:rPr>
          <w:rFonts w:ascii="Times New Roman" w:hAnsi="Times New Roman" w:cs="Times New Roman"/>
          <w:sz w:val="24"/>
          <w:szCs w:val="24"/>
        </w:rPr>
        <w:t xml:space="preserve"> неповторимостью детского шедевра на выставке рисунков постигаем смысл бытия. Сколько в мире детских талантов? Сотни, тысячи….  Оглянитесь и посмотрите вокруг себя. Такие ребята составляют золотой фонд школы. На них всегда можно положиться, они поражают нас своим трудолюбием, целеустремлённостью, талантом. Вот и в нашей  школе есть такая  талантливая девочка – </w:t>
      </w: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E97EBB" w:rsidRPr="00AD7CD4" w:rsidRDefault="00E97EBB" w:rsidP="00E86349">
      <w:pPr>
        <w:jc w:val="both"/>
        <w:rPr>
          <w:rFonts w:ascii="Times New Roman" w:hAnsi="Times New Roman" w:cs="Times New Roman"/>
          <w:sz w:val="24"/>
          <w:szCs w:val="24"/>
        </w:rPr>
      </w:pPr>
    </w:p>
    <w:p w:rsidR="00AD7CD4" w:rsidRDefault="00AD7CD4" w:rsidP="00E86349">
      <w:pPr>
        <w:jc w:val="both"/>
        <w:rPr>
          <w:rFonts w:ascii="Times New Roman" w:hAnsi="Times New Roman" w:cs="Times New Roman"/>
          <w:sz w:val="24"/>
          <w:szCs w:val="24"/>
        </w:rPr>
      </w:pPr>
    </w:p>
    <w:p w:rsidR="00AD7CD4" w:rsidRDefault="00AD7CD4" w:rsidP="00E86349">
      <w:pPr>
        <w:jc w:val="both"/>
        <w:rPr>
          <w:rFonts w:ascii="Times New Roman" w:hAnsi="Times New Roman" w:cs="Times New Roman"/>
          <w:sz w:val="24"/>
          <w:szCs w:val="24"/>
        </w:rPr>
      </w:pPr>
    </w:p>
    <w:p w:rsidR="00AD7CD4" w:rsidRDefault="00AD7CD4" w:rsidP="00E86349">
      <w:pPr>
        <w:jc w:val="both"/>
        <w:rPr>
          <w:rFonts w:ascii="Times New Roman" w:hAnsi="Times New Roman" w:cs="Times New Roman"/>
          <w:sz w:val="24"/>
          <w:szCs w:val="24"/>
        </w:rPr>
      </w:pPr>
    </w:p>
    <w:p w:rsidR="00AD7CD4" w:rsidRDefault="00AD7CD4" w:rsidP="00E86349">
      <w:pPr>
        <w:jc w:val="both"/>
        <w:rPr>
          <w:rFonts w:ascii="Times New Roman" w:hAnsi="Times New Roman" w:cs="Times New Roman"/>
          <w:sz w:val="24"/>
          <w:szCs w:val="24"/>
        </w:rPr>
      </w:pPr>
    </w:p>
    <w:p w:rsidR="00E86349" w:rsidRPr="00E97EBB" w:rsidRDefault="00AD7CD4" w:rsidP="00E86349">
      <w:pPr>
        <w:jc w:val="both"/>
        <w:rPr>
          <w:rFonts w:ascii="Times New Roman" w:hAnsi="Times New Roman" w:cs="Times New Roman"/>
          <w:sz w:val="24"/>
          <w:szCs w:val="24"/>
        </w:rPr>
      </w:pPr>
      <w:r>
        <w:rPr>
          <w:rFonts w:ascii="Times New Roman" w:hAnsi="Times New Roman" w:cs="Times New Roman"/>
          <w:sz w:val="24"/>
          <w:szCs w:val="24"/>
        </w:rPr>
        <w:t xml:space="preserve">ученица  2 «А» класса  </w:t>
      </w:r>
      <w:r w:rsidR="00E86349" w:rsidRPr="00E97EBB">
        <w:rPr>
          <w:rFonts w:ascii="Times New Roman" w:hAnsi="Times New Roman" w:cs="Times New Roman"/>
          <w:sz w:val="24"/>
          <w:szCs w:val="24"/>
        </w:rPr>
        <w:t xml:space="preserve"> Алина</w:t>
      </w:r>
      <w:r>
        <w:rPr>
          <w:rFonts w:ascii="Times New Roman" w:hAnsi="Times New Roman" w:cs="Times New Roman"/>
          <w:sz w:val="24"/>
          <w:szCs w:val="24"/>
        </w:rPr>
        <w:t xml:space="preserve"> Т</w:t>
      </w:r>
      <w:r w:rsidR="00E86349" w:rsidRPr="00E97EBB">
        <w:rPr>
          <w:rFonts w:ascii="Times New Roman" w:hAnsi="Times New Roman" w:cs="Times New Roman"/>
          <w:sz w:val="24"/>
          <w:szCs w:val="24"/>
        </w:rPr>
        <w:t>.</w:t>
      </w:r>
      <w:r w:rsidR="00E97EBB">
        <w:rPr>
          <w:rFonts w:ascii="Times New Roman" w:hAnsi="Times New Roman" w:cs="Times New Roman"/>
          <w:sz w:val="24"/>
          <w:szCs w:val="24"/>
        </w:rPr>
        <w:t xml:space="preserve"> На протяжении первого и второго класса</w:t>
      </w:r>
      <w:r w:rsidR="00E86349" w:rsidRPr="00E97EBB">
        <w:rPr>
          <w:rFonts w:ascii="Times New Roman" w:hAnsi="Times New Roman" w:cs="Times New Roman"/>
          <w:sz w:val="24"/>
          <w:szCs w:val="24"/>
        </w:rPr>
        <w:t xml:space="preserve"> Алина  училась на "хорошо" и "отлично".   Алина очень коммуникабельная девочка. Она посещает различные  секции и кружки. Принимает активное участие  во всех мероприяти</w:t>
      </w:r>
      <w:r>
        <w:rPr>
          <w:rFonts w:ascii="Times New Roman" w:hAnsi="Times New Roman" w:cs="Times New Roman"/>
          <w:sz w:val="24"/>
          <w:szCs w:val="24"/>
        </w:rPr>
        <w:t xml:space="preserve">ях класса.  Портфолио </w:t>
      </w:r>
      <w:r w:rsidR="00E86349" w:rsidRPr="00E97EBB">
        <w:rPr>
          <w:rFonts w:ascii="Times New Roman" w:hAnsi="Times New Roman" w:cs="Times New Roman"/>
          <w:sz w:val="24"/>
          <w:szCs w:val="24"/>
        </w:rPr>
        <w:t xml:space="preserve"> Алины – это паспорт творческой  личности. Самое любимое занятие девочки – танцы. Танцами Алина начала заниматься с двух лет. В четыре года она стала заниматься </w:t>
      </w:r>
      <w:proofErr w:type="gramStart"/>
      <w:r w:rsidR="00E86349" w:rsidRPr="00E97EBB">
        <w:rPr>
          <w:rFonts w:ascii="Times New Roman" w:hAnsi="Times New Roman" w:cs="Times New Roman"/>
          <w:sz w:val="24"/>
          <w:szCs w:val="24"/>
        </w:rPr>
        <w:t>спортивными-бальными</w:t>
      </w:r>
      <w:proofErr w:type="gramEnd"/>
      <w:r w:rsidR="00E86349" w:rsidRPr="00E97EBB">
        <w:rPr>
          <w:rFonts w:ascii="Times New Roman" w:hAnsi="Times New Roman" w:cs="Times New Roman"/>
          <w:sz w:val="24"/>
          <w:szCs w:val="24"/>
        </w:rPr>
        <w:t xml:space="preserve"> танцами. Сначала она была «одиночка»  и начала танцевать в массовом </w:t>
      </w:r>
      <w:r w:rsidR="00E86349" w:rsidRPr="00E97EBB">
        <w:rPr>
          <w:rFonts w:ascii="Times New Roman" w:hAnsi="Times New Roman" w:cs="Times New Roman"/>
          <w:sz w:val="24"/>
          <w:szCs w:val="24"/>
        </w:rPr>
        <w:lastRenderedPageBreak/>
        <w:t xml:space="preserve">спорте, потом появился партнёр и они стали заниматься и участвовать в турнирах - Спорт высшего достижения. Вместе они защитили </w:t>
      </w:r>
      <w:r w:rsidR="00E86349" w:rsidRPr="00E97EBB">
        <w:rPr>
          <w:rFonts w:ascii="Times New Roman" w:hAnsi="Times New Roman" w:cs="Times New Roman"/>
          <w:sz w:val="24"/>
          <w:szCs w:val="24"/>
          <w:u w:val="single"/>
        </w:rPr>
        <w:t>Н</w:t>
      </w:r>
      <w:r w:rsidR="00E86349" w:rsidRPr="00E97EBB">
        <w:rPr>
          <w:rFonts w:ascii="Times New Roman" w:hAnsi="Times New Roman" w:cs="Times New Roman"/>
          <w:sz w:val="24"/>
          <w:szCs w:val="24"/>
        </w:rPr>
        <w:t xml:space="preserve"> класс и</w:t>
      </w:r>
      <w:proofErr w:type="gramStart"/>
      <w:r w:rsidR="00E86349" w:rsidRPr="00E97EBB">
        <w:rPr>
          <w:rFonts w:ascii="Times New Roman" w:hAnsi="Times New Roman" w:cs="Times New Roman"/>
          <w:sz w:val="24"/>
          <w:szCs w:val="24"/>
          <w:u w:val="single"/>
        </w:rPr>
        <w:t xml:space="preserve"> Е</w:t>
      </w:r>
      <w:proofErr w:type="gramEnd"/>
      <w:r w:rsidR="00E86349" w:rsidRPr="00E97EBB">
        <w:rPr>
          <w:rFonts w:ascii="Times New Roman" w:hAnsi="Times New Roman" w:cs="Times New Roman"/>
          <w:sz w:val="24"/>
          <w:szCs w:val="24"/>
        </w:rPr>
        <w:t xml:space="preserve"> класс. Так как партнёр старше, а по правилам нужно участвовать в соревнованиях с детьми </w:t>
      </w:r>
      <w:r w:rsidR="00853371" w:rsidRPr="00E97EBB">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15E3E48C" wp14:editId="62C39B22">
            <wp:simplePos x="0" y="0"/>
            <wp:positionH relativeFrom="column">
              <wp:posOffset>-177165</wp:posOffset>
            </wp:positionH>
            <wp:positionV relativeFrom="paragraph">
              <wp:posOffset>-720090</wp:posOffset>
            </wp:positionV>
            <wp:extent cx="3181350" cy="4241165"/>
            <wp:effectExtent l="0" t="0" r="0" b="6985"/>
            <wp:wrapTight wrapText="bothSides">
              <wp:wrapPolygon edited="0">
                <wp:start x="0" y="0"/>
                <wp:lineTo x="0" y="21539"/>
                <wp:lineTo x="21471" y="21539"/>
                <wp:lineTo x="21471" y="0"/>
                <wp:lineTo x="0" y="0"/>
              </wp:wrapPolygon>
            </wp:wrapTight>
            <wp:docPr id="23" name="Рисунок 23" descr="https://sun1-86.userapi.com/c858332/v858332607/22542b/uGzOyTl58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1-86.userapi.com/c858332/v858332607/22542b/uGzOyTl580M.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81350" cy="424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349" w:rsidRPr="00E97EBB">
        <w:rPr>
          <w:rFonts w:ascii="Times New Roman" w:hAnsi="Times New Roman" w:cs="Times New Roman"/>
          <w:sz w:val="24"/>
          <w:szCs w:val="24"/>
        </w:rPr>
        <w:t>возраста партнёра, то соперниками  Алины стали ребята на 2- 4 года старше её.  Но это не помешало паре быть на высоте.  Алина награждена грамотой за первое место  за  участие в «Латиноамериканской программе танцев»  в 2018 году. Год 2019 принёс  ещё одну победу –  диплом  первой степени за участие  в турнире по  спортивным  танцам, проходившем в городе Тольятти.</w:t>
      </w:r>
      <w:bookmarkStart w:id="0" w:name="_GoBack"/>
      <w:bookmarkEnd w:id="0"/>
      <w:r w:rsidR="00E86349" w:rsidRPr="00E97EBB">
        <w:rPr>
          <w:rFonts w:ascii="Times New Roman" w:hAnsi="Times New Roman" w:cs="Times New Roman"/>
          <w:sz w:val="24"/>
          <w:szCs w:val="24"/>
        </w:rPr>
        <w:t xml:space="preserve">  Алина  внесена и входит в базу Федерации танцевального спорта России. Алина имеет книжку спортсмена этой Федерации.  У девочки много достижений в художественном творчестве. Она являлась  победительницей: «Международного фестиваля  конкурса  «Жар птица России»,  городской выставки «Мы этой памяти достойны», районного конкурса «Моё любимое животное», конкурса детской сольной песни «Серебряный микрофон».  Девочка успешно освоила и получила сертификат по программе «Умею плавать 25 мет</w:t>
      </w:r>
      <w:r>
        <w:rPr>
          <w:rFonts w:ascii="Times New Roman" w:hAnsi="Times New Roman" w:cs="Times New Roman"/>
          <w:sz w:val="24"/>
          <w:szCs w:val="24"/>
        </w:rPr>
        <w:t xml:space="preserve">ров». В летний период  </w:t>
      </w:r>
      <w:r w:rsidR="00E86349" w:rsidRPr="00E97EBB">
        <w:rPr>
          <w:rFonts w:ascii="Times New Roman" w:hAnsi="Times New Roman" w:cs="Times New Roman"/>
          <w:sz w:val="24"/>
          <w:szCs w:val="24"/>
        </w:rPr>
        <w:t xml:space="preserve"> Алина принимает </w:t>
      </w:r>
      <w:r w:rsidR="00E86349" w:rsidRPr="00E97EBB">
        <w:rPr>
          <w:rFonts w:ascii="Times New Roman" w:hAnsi="Times New Roman" w:cs="Times New Roman"/>
          <w:sz w:val="24"/>
          <w:szCs w:val="24"/>
        </w:rPr>
        <w:lastRenderedPageBreak/>
        <w:t>участие в образовательном марафоне «Поход за знаниями» на учебной платформе «</w:t>
      </w:r>
      <w:proofErr w:type="spellStart"/>
      <w:r w:rsidR="00E86349" w:rsidRPr="00E97EBB">
        <w:rPr>
          <w:rFonts w:ascii="Times New Roman" w:hAnsi="Times New Roman" w:cs="Times New Roman"/>
          <w:sz w:val="24"/>
          <w:szCs w:val="24"/>
        </w:rPr>
        <w:t>Учи</w:t>
      </w:r>
      <w:proofErr w:type="gramStart"/>
      <w:r w:rsidR="00E86349" w:rsidRPr="00E97EBB">
        <w:rPr>
          <w:rFonts w:ascii="Times New Roman" w:hAnsi="Times New Roman" w:cs="Times New Roman"/>
          <w:sz w:val="24"/>
          <w:szCs w:val="24"/>
        </w:rPr>
        <w:t>.р</w:t>
      </w:r>
      <w:proofErr w:type="gramEnd"/>
      <w:r w:rsidR="00E86349" w:rsidRPr="00E97EBB">
        <w:rPr>
          <w:rFonts w:ascii="Times New Roman" w:hAnsi="Times New Roman" w:cs="Times New Roman"/>
          <w:sz w:val="24"/>
          <w:szCs w:val="24"/>
        </w:rPr>
        <w:t>у</w:t>
      </w:r>
      <w:proofErr w:type="spellEnd"/>
      <w:r w:rsidR="00E86349" w:rsidRPr="00E97EBB">
        <w:rPr>
          <w:rFonts w:ascii="Times New Roman" w:hAnsi="Times New Roman" w:cs="Times New Roman"/>
          <w:sz w:val="24"/>
          <w:szCs w:val="24"/>
        </w:rPr>
        <w:t>»   и радует успешными результатами. Алина - наша гордость!!!</w:t>
      </w:r>
    </w:p>
    <w:p w:rsidR="00823978" w:rsidRDefault="00823978" w:rsidP="00823978">
      <w:pPr>
        <w:jc w:val="center"/>
        <w:rPr>
          <w:rFonts w:ascii="Times New Roman" w:hAnsi="Times New Roman" w:cs="Times New Roman"/>
          <w:b/>
          <w:bCs/>
          <w:color w:val="0070C0"/>
          <w:sz w:val="36"/>
          <w:szCs w:val="36"/>
          <w:u w:val="single"/>
        </w:rPr>
      </w:pPr>
      <w:proofErr w:type="spellStart"/>
      <w:r w:rsidRPr="00823978">
        <w:rPr>
          <w:rFonts w:ascii="Times New Roman" w:hAnsi="Times New Roman" w:cs="Times New Roman"/>
          <w:b/>
          <w:bCs/>
          <w:color w:val="0070C0"/>
          <w:sz w:val="36"/>
          <w:szCs w:val="36"/>
          <w:u w:val="single"/>
        </w:rPr>
        <w:t>Слаймы</w:t>
      </w:r>
      <w:proofErr w:type="spellEnd"/>
      <w:r w:rsidRPr="00823978">
        <w:rPr>
          <w:rFonts w:ascii="Times New Roman" w:hAnsi="Times New Roman" w:cs="Times New Roman"/>
          <w:b/>
          <w:bCs/>
          <w:color w:val="0070C0"/>
          <w:sz w:val="36"/>
          <w:szCs w:val="36"/>
          <w:u w:val="single"/>
        </w:rPr>
        <w:t xml:space="preserve"> и лизуны </w:t>
      </w:r>
      <w:proofErr w:type="gramStart"/>
      <w:r w:rsidRPr="00823978">
        <w:rPr>
          <w:rFonts w:ascii="Times New Roman" w:hAnsi="Times New Roman" w:cs="Times New Roman"/>
          <w:b/>
          <w:bCs/>
          <w:color w:val="0070C0"/>
          <w:sz w:val="36"/>
          <w:szCs w:val="36"/>
          <w:u w:val="single"/>
        </w:rPr>
        <w:t>ядовитый</w:t>
      </w:r>
      <w:proofErr w:type="gramEnd"/>
      <w:r w:rsidRPr="00823978">
        <w:rPr>
          <w:rFonts w:ascii="Times New Roman" w:hAnsi="Times New Roman" w:cs="Times New Roman"/>
          <w:b/>
          <w:bCs/>
          <w:color w:val="0070C0"/>
          <w:sz w:val="36"/>
          <w:szCs w:val="36"/>
          <w:u w:val="single"/>
        </w:rPr>
        <w:t xml:space="preserve"> </w:t>
      </w:r>
      <w:proofErr w:type="spellStart"/>
      <w:r w:rsidRPr="00823978">
        <w:rPr>
          <w:rFonts w:ascii="Times New Roman" w:hAnsi="Times New Roman" w:cs="Times New Roman"/>
          <w:b/>
          <w:bCs/>
          <w:color w:val="0070C0"/>
          <w:sz w:val="36"/>
          <w:szCs w:val="36"/>
          <w:u w:val="single"/>
        </w:rPr>
        <w:t>антистресс</w:t>
      </w:r>
      <w:proofErr w:type="spellEnd"/>
    </w:p>
    <w:p w:rsidR="005E48AD" w:rsidRPr="00823978" w:rsidRDefault="005E48AD" w:rsidP="00823978">
      <w:pPr>
        <w:jc w:val="center"/>
        <w:rPr>
          <w:rFonts w:ascii="Times New Roman" w:hAnsi="Times New Roman" w:cs="Times New Roman"/>
          <w:b/>
          <w:bCs/>
          <w:color w:val="0070C0"/>
          <w:sz w:val="36"/>
          <w:szCs w:val="36"/>
          <w:u w:val="single"/>
        </w:rPr>
      </w:pPr>
    </w:p>
    <w:p w:rsidR="00B869C7" w:rsidRPr="005E48AD" w:rsidRDefault="00823978" w:rsidP="00B869C7">
      <w:pPr>
        <w:jc w:val="both"/>
        <w:rPr>
          <w:rFonts w:ascii="Times New Roman" w:hAnsi="Times New Roman" w:cs="Times New Roman"/>
          <w:bCs/>
          <w:sz w:val="24"/>
          <w:szCs w:val="24"/>
        </w:rPr>
      </w:pPr>
      <w:r w:rsidRPr="005E48AD">
        <w:rPr>
          <w:rFonts w:ascii="Times New Roman" w:hAnsi="Times New Roman" w:cs="Times New Roman"/>
          <w:bCs/>
          <w:sz w:val="24"/>
          <w:szCs w:val="24"/>
        </w:rPr>
        <w:t xml:space="preserve">В последние три пять лет во время перемены у детей зачастую в руках появляются необычные тянущиеся игрушки – лизуны. Давайте </w:t>
      </w:r>
      <w:proofErr w:type="gramStart"/>
      <w:r w:rsidRPr="005E48AD">
        <w:rPr>
          <w:rFonts w:ascii="Times New Roman" w:hAnsi="Times New Roman" w:cs="Times New Roman"/>
          <w:bCs/>
          <w:sz w:val="24"/>
          <w:szCs w:val="24"/>
        </w:rPr>
        <w:t>разберёмся</w:t>
      </w:r>
      <w:proofErr w:type="gramEnd"/>
      <w:r w:rsidRPr="005E48AD">
        <w:rPr>
          <w:rFonts w:ascii="Times New Roman" w:hAnsi="Times New Roman" w:cs="Times New Roman"/>
          <w:bCs/>
          <w:sz w:val="24"/>
          <w:szCs w:val="24"/>
        </w:rPr>
        <w:t xml:space="preserve"> стоит ли в них детям  играть ? </w:t>
      </w:r>
    </w:p>
    <w:p w:rsidR="00823978" w:rsidRPr="005E48AD" w:rsidRDefault="00823978" w:rsidP="00823978">
      <w:pPr>
        <w:jc w:val="both"/>
        <w:rPr>
          <w:rFonts w:ascii="Times New Roman" w:hAnsi="Times New Roman" w:cs="Times New Roman"/>
          <w:bCs/>
          <w:sz w:val="24"/>
          <w:szCs w:val="24"/>
        </w:rPr>
      </w:pPr>
      <w:r w:rsidRPr="005E48AD">
        <w:rPr>
          <w:rFonts w:ascii="Times New Roman" w:hAnsi="Times New Roman" w:cs="Times New Roman"/>
          <w:bCs/>
          <w:sz w:val="24"/>
          <w:szCs w:val="24"/>
        </w:rPr>
        <w:t xml:space="preserve">Учёные определили, что любимые антистрессовые игрушки оказались не только бесполезными, но и ядовитыми. Лизуны и </w:t>
      </w:r>
      <w:proofErr w:type="spellStart"/>
      <w:r w:rsidRPr="005E48AD">
        <w:rPr>
          <w:rFonts w:ascii="Times New Roman" w:hAnsi="Times New Roman" w:cs="Times New Roman"/>
          <w:bCs/>
          <w:sz w:val="24"/>
          <w:szCs w:val="24"/>
        </w:rPr>
        <w:t>слаймы</w:t>
      </w:r>
      <w:proofErr w:type="spellEnd"/>
      <w:r w:rsidRPr="005E48AD">
        <w:rPr>
          <w:rFonts w:ascii="Times New Roman" w:hAnsi="Times New Roman" w:cs="Times New Roman"/>
          <w:bCs/>
          <w:sz w:val="24"/>
          <w:szCs w:val="24"/>
        </w:rPr>
        <w:t>, вызывающие отвращение у бабушек и восторг у их внуков и некоторых родителей, могут иметь в своём составе повышенное содержание токсических веществ. Специалисты называют главной опасностью повышенную концентрацию препаратов бора, являющихся компонентом тягучих разноцветных субстанций.</w:t>
      </w:r>
      <w:r w:rsidR="003D4FC5">
        <w:rPr>
          <w:rFonts w:ascii="Times New Roman" w:hAnsi="Times New Roman" w:cs="Times New Roman"/>
          <w:bCs/>
          <w:sz w:val="24"/>
          <w:szCs w:val="24"/>
        </w:rPr>
        <w:t xml:space="preserve"> </w:t>
      </w:r>
      <w:r w:rsidR="003D4FC5">
        <w:rPr>
          <w:noProof/>
          <w:lang w:eastAsia="ru-RU"/>
        </w:rPr>
        <w:drawing>
          <wp:inline distT="0" distB="0" distL="0" distR="0" wp14:anchorId="79843F6D" wp14:editId="627E719B">
            <wp:extent cx="3086735" cy="1736288"/>
            <wp:effectExtent l="0" t="0" r="0" b="0"/>
            <wp:docPr id="42" name="Рисунок 42" descr="https://i.ytimg.com/vi/B_nSV84zLi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ytimg.com/vi/B_nSV84zLiM/maxresdefault.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86735" cy="1736288"/>
                    </a:xfrm>
                    <a:prstGeom prst="rect">
                      <a:avLst/>
                    </a:prstGeom>
                    <a:noFill/>
                    <a:ln>
                      <a:noFill/>
                    </a:ln>
                  </pic:spPr>
                </pic:pic>
              </a:graphicData>
            </a:graphic>
          </wp:inline>
        </w:drawing>
      </w:r>
    </w:p>
    <w:p w:rsidR="00823978" w:rsidRPr="00853371" w:rsidRDefault="00823978"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Вязкие </w:t>
      </w:r>
      <w:proofErr w:type="spellStart"/>
      <w:r w:rsidRPr="00853371">
        <w:rPr>
          <w:rFonts w:ascii="Times New Roman" w:hAnsi="Times New Roman" w:cs="Times New Roman"/>
          <w:bCs/>
          <w:sz w:val="24"/>
          <w:szCs w:val="24"/>
        </w:rPr>
        <w:t>слаймы</w:t>
      </w:r>
      <w:proofErr w:type="spellEnd"/>
      <w:r w:rsidRPr="00853371">
        <w:rPr>
          <w:rFonts w:ascii="Times New Roman" w:hAnsi="Times New Roman" w:cs="Times New Roman"/>
          <w:bCs/>
          <w:sz w:val="24"/>
          <w:szCs w:val="24"/>
        </w:rPr>
        <w:t xml:space="preserve"> и лизуны, часто обладающие свойством неньютоновской жидкости, не разливаются, легко собираются в баночку. Такая игрушка была разработана и впервые попала на рынок в 1976 году компанией </w:t>
      </w:r>
      <w:proofErr w:type="spellStart"/>
      <w:r w:rsidRPr="00853371">
        <w:rPr>
          <w:rFonts w:ascii="Times New Roman" w:hAnsi="Times New Roman" w:cs="Times New Roman"/>
          <w:bCs/>
          <w:sz w:val="24"/>
          <w:szCs w:val="24"/>
        </w:rPr>
        <w:t>Mattel</w:t>
      </w:r>
      <w:proofErr w:type="spellEnd"/>
      <w:r w:rsidRPr="00853371">
        <w:rPr>
          <w:rFonts w:ascii="Times New Roman" w:hAnsi="Times New Roman" w:cs="Times New Roman"/>
          <w:bCs/>
          <w:sz w:val="24"/>
          <w:szCs w:val="24"/>
        </w:rPr>
        <w:t xml:space="preserve">. В состав первого лизуна входила </w:t>
      </w:r>
      <w:proofErr w:type="spellStart"/>
      <w:r w:rsidRPr="00853371">
        <w:rPr>
          <w:rFonts w:ascii="Times New Roman" w:hAnsi="Times New Roman" w:cs="Times New Roman"/>
          <w:bCs/>
          <w:sz w:val="24"/>
          <w:szCs w:val="24"/>
        </w:rPr>
        <w:t>гуаровая</w:t>
      </w:r>
      <w:proofErr w:type="spellEnd"/>
      <w:r w:rsidRPr="00853371">
        <w:rPr>
          <w:rFonts w:ascii="Times New Roman" w:hAnsi="Times New Roman" w:cs="Times New Roman"/>
          <w:bCs/>
          <w:sz w:val="24"/>
          <w:szCs w:val="24"/>
        </w:rPr>
        <w:t xml:space="preserve"> камедь. Сегодня </w:t>
      </w:r>
      <w:proofErr w:type="spellStart"/>
      <w:r w:rsidRPr="00853371">
        <w:rPr>
          <w:rFonts w:ascii="Times New Roman" w:hAnsi="Times New Roman" w:cs="Times New Roman"/>
          <w:bCs/>
          <w:sz w:val="24"/>
          <w:szCs w:val="24"/>
        </w:rPr>
        <w:t>слаймы</w:t>
      </w:r>
      <w:proofErr w:type="spellEnd"/>
      <w:r w:rsidRPr="00853371">
        <w:rPr>
          <w:rFonts w:ascii="Times New Roman" w:hAnsi="Times New Roman" w:cs="Times New Roman"/>
          <w:bCs/>
          <w:sz w:val="24"/>
          <w:szCs w:val="24"/>
        </w:rPr>
        <w:t xml:space="preserve"> продаются во всех магазинах детских игрушек и мелочей. Изменился и состав современных лизунов. В </w:t>
      </w:r>
      <w:r w:rsidRPr="00853371">
        <w:rPr>
          <w:rFonts w:ascii="Times New Roman" w:hAnsi="Times New Roman" w:cs="Times New Roman"/>
          <w:bCs/>
          <w:sz w:val="24"/>
          <w:szCs w:val="24"/>
        </w:rPr>
        <w:lastRenderedPageBreak/>
        <w:t xml:space="preserve">них содержится клей и активатор, а кроме этого — шампуни, красители, крахмал, искусственные бусины, блёстки и пр. Активатором для </w:t>
      </w:r>
      <w:proofErr w:type="spellStart"/>
      <w:r w:rsidRPr="00853371">
        <w:rPr>
          <w:rFonts w:ascii="Times New Roman" w:hAnsi="Times New Roman" w:cs="Times New Roman"/>
          <w:bCs/>
          <w:sz w:val="24"/>
          <w:szCs w:val="24"/>
        </w:rPr>
        <w:t>слаймов</w:t>
      </w:r>
      <w:proofErr w:type="spellEnd"/>
      <w:r w:rsidRPr="00853371">
        <w:rPr>
          <w:rFonts w:ascii="Times New Roman" w:hAnsi="Times New Roman" w:cs="Times New Roman"/>
          <w:bCs/>
          <w:sz w:val="24"/>
          <w:szCs w:val="24"/>
        </w:rPr>
        <w:t xml:space="preserve"> выступает борная кислота, </w:t>
      </w:r>
      <w:proofErr w:type="spellStart"/>
      <w:r w:rsidRPr="00853371">
        <w:rPr>
          <w:rFonts w:ascii="Times New Roman" w:hAnsi="Times New Roman" w:cs="Times New Roman"/>
          <w:bCs/>
          <w:sz w:val="24"/>
          <w:szCs w:val="24"/>
        </w:rPr>
        <w:t>тетраборат</w:t>
      </w:r>
      <w:proofErr w:type="spellEnd"/>
      <w:r w:rsidRPr="00853371">
        <w:rPr>
          <w:rFonts w:ascii="Times New Roman" w:hAnsi="Times New Roman" w:cs="Times New Roman"/>
          <w:bCs/>
          <w:sz w:val="24"/>
          <w:szCs w:val="24"/>
        </w:rPr>
        <w:t xml:space="preserve"> натрия (бура, </w:t>
      </w:r>
      <w:proofErr w:type="spellStart"/>
      <w:r w:rsidRPr="00853371">
        <w:rPr>
          <w:rFonts w:ascii="Times New Roman" w:hAnsi="Times New Roman" w:cs="Times New Roman"/>
          <w:bCs/>
          <w:sz w:val="24"/>
          <w:szCs w:val="24"/>
        </w:rPr>
        <w:t>боракс</w:t>
      </w:r>
      <w:proofErr w:type="spellEnd"/>
      <w:r w:rsidRPr="00853371">
        <w:rPr>
          <w:rFonts w:ascii="Times New Roman" w:hAnsi="Times New Roman" w:cs="Times New Roman"/>
          <w:bCs/>
          <w:sz w:val="24"/>
          <w:szCs w:val="24"/>
        </w:rPr>
        <w:t xml:space="preserve">, бура в глицерине). Эти вещества ускоряют </w:t>
      </w:r>
      <w:proofErr w:type="spellStart"/>
      <w:r w:rsidRPr="00853371">
        <w:rPr>
          <w:rFonts w:ascii="Times New Roman" w:hAnsi="Times New Roman" w:cs="Times New Roman"/>
          <w:bCs/>
          <w:sz w:val="24"/>
          <w:szCs w:val="24"/>
        </w:rPr>
        <w:t>загустение</w:t>
      </w:r>
      <w:proofErr w:type="spellEnd"/>
      <w:r w:rsidRPr="00853371">
        <w:rPr>
          <w:rFonts w:ascii="Times New Roman" w:hAnsi="Times New Roman" w:cs="Times New Roman"/>
          <w:bCs/>
          <w:sz w:val="24"/>
          <w:szCs w:val="24"/>
        </w:rPr>
        <w:t xml:space="preserve"> полимеров и полисахаридов. Бор относится к категории </w:t>
      </w:r>
      <w:proofErr w:type="spellStart"/>
      <w:r w:rsidRPr="00853371">
        <w:rPr>
          <w:rFonts w:ascii="Times New Roman" w:hAnsi="Times New Roman" w:cs="Times New Roman"/>
          <w:bCs/>
          <w:sz w:val="24"/>
          <w:szCs w:val="24"/>
        </w:rPr>
        <w:t>общеклеточных</w:t>
      </w:r>
      <w:proofErr w:type="spellEnd"/>
      <w:r w:rsidRPr="00853371">
        <w:rPr>
          <w:rFonts w:ascii="Times New Roman" w:hAnsi="Times New Roman" w:cs="Times New Roman"/>
          <w:bCs/>
          <w:sz w:val="24"/>
          <w:szCs w:val="24"/>
        </w:rPr>
        <w:t xml:space="preserve"> ядов, имеет свойство накапливаться в организме. При остром отравлении борной кислотой поражается мозг, слизистые и кожные покровы, при постоянном токсическом воздействии — половые и кроветворные клетки. Ранее борная кислота применялась как антисептик в детской практике, однако с ростом популярности этого средства возросла и детская смертность от отравления этим препаратом во многих странах мира. В нашей стране борную кислоту запретили применять в педиатрии в 1987 году ввиду низкой активности и высокой токсичности. </w:t>
      </w:r>
    </w:p>
    <w:p w:rsidR="00823978" w:rsidRPr="00853371" w:rsidRDefault="00823978" w:rsidP="00823978">
      <w:pPr>
        <w:jc w:val="both"/>
        <w:rPr>
          <w:rFonts w:ascii="Times New Roman" w:hAnsi="Times New Roman" w:cs="Times New Roman"/>
          <w:bCs/>
          <w:sz w:val="24"/>
          <w:szCs w:val="24"/>
        </w:rPr>
      </w:pPr>
      <w:proofErr w:type="gramStart"/>
      <w:r w:rsidRPr="00853371">
        <w:rPr>
          <w:rFonts w:ascii="Times New Roman" w:hAnsi="Times New Roman" w:cs="Times New Roman"/>
          <w:bCs/>
          <w:sz w:val="24"/>
          <w:szCs w:val="24"/>
        </w:rPr>
        <w:t>О</w:t>
      </w:r>
      <w:proofErr w:type="gramEnd"/>
      <w:r w:rsidRPr="00853371">
        <w:rPr>
          <w:rFonts w:ascii="Times New Roman" w:hAnsi="Times New Roman" w:cs="Times New Roman"/>
          <w:bCs/>
          <w:sz w:val="24"/>
          <w:szCs w:val="24"/>
        </w:rPr>
        <w:t xml:space="preserve"> </w:t>
      </w:r>
      <w:proofErr w:type="gramStart"/>
      <w:r w:rsidRPr="00853371">
        <w:rPr>
          <w:rFonts w:ascii="Times New Roman" w:hAnsi="Times New Roman" w:cs="Times New Roman"/>
          <w:bCs/>
          <w:sz w:val="24"/>
          <w:szCs w:val="24"/>
        </w:rPr>
        <w:t>натрия</w:t>
      </w:r>
      <w:proofErr w:type="gramEnd"/>
      <w:r w:rsidRPr="00853371">
        <w:rPr>
          <w:rFonts w:ascii="Times New Roman" w:hAnsi="Times New Roman" w:cs="Times New Roman"/>
          <w:bCs/>
          <w:sz w:val="24"/>
          <w:szCs w:val="24"/>
        </w:rPr>
        <w:t xml:space="preserve"> </w:t>
      </w:r>
      <w:proofErr w:type="spellStart"/>
      <w:r w:rsidRPr="00853371">
        <w:rPr>
          <w:rFonts w:ascii="Times New Roman" w:hAnsi="Times New Roman" w:cs="Times New Roman"/>
          <w:bCs/>
          <w:sz w:val="24"/>
          <w:szCs w:val="24"/>
        </w:rPr>
        <w:t>тетраборате</w:t>
      </w:r>
      <w:proofErr w:type="spellEnd"/>
      <w:r w:rsidRPr="00853371">
        <w:rPr>
          <w:rFonts w:ascii="Times New Roman" w:hAnsi="Times New Roman" w:cs="Times New Roman"/>
          <w:bCs/>
          <w:sz w:val="24"/>
          <w:szCs w:val="24"/>
        </w:rPr>
        <w:t xml:space="preserve"> можно сказать, что кроме медицинского и косметического применения, он используется как инсектицид в составе приманок от тараканов.</w:t>
      </w:r>
    </w:p>
    <w:p w:rsidR="00823978" w:rsidRPr="00853371" w:rsidRDefault="00823978"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Независимая исследовательская компания </w:t>
      </w:r>
      <w:proofErr w:type="spellStart"/>
      <w:r w:rsidRPr="00853371">
        <w:rPr>
          <w:rFonts w:ascii="Times New Roman" w:hAnsi="Times New Roman" w:cs="Times New Roman"/>
          <w:bCs/>
          <w:sz w:val="24"/>
          <w:szCs w:val="24"/>
        </w:rPr>
        <w:fldChar w:fldCharType="begin"/>
      </w:r>
      <w:r w:rsidRPr="00853371">
        <w:rPr>
          <w:rFonts w:ascii="Times New Roman" w:hAnsi="Times New Roman" w:cs="Times New Roman"/>
          <w:bCs/>
          <w:sz w:val="24"/>
          <w:szCs w:val="24"/>
        </w:rPr>
        <w:instrText xml:space="preserve"> HYPERLINK "https://www.which.co.uk/reviews/toys/article/best-slimes" </w:instrText>
      </w:r>
      <w:r w:rsidRPr="00853371">
        <w:rPr>
          <w:rFonts w:ascii="Times New Roman" w:hAnsi="Times New Roman" w:cs="Times New Roman"/>
          <w:bCs/>
          <w:sz w:val="24"/>
          <w:szCs w:val="24"/>
        </w:rPr>
        <w:fldChar w:fldCharType="separate"/>
      </w:r>
      <w:r w:rsidRPr="00853371">
        <w:rPr>
          <w:rStyle w:val="a8"/>
          <w:rFonts w:ascii="Times New Roman" w:hAnsi="Times New Roman" w:cs="Times New Roman"/>
          <w:b/>
          <w:bCs/>
          <w:sz w:val="24"/>
          <w:szCs w:val="24"/>
        </w:rPr>
        <w:t>Which</w:t>
      </w:r>
      <w:proofErr w:type="spellEnd"/>
      <w:r w:rsidRPr="00853371">
        <w:rPr>
          <w:rFonts w:ascii="Times New Roman" w:hAnsi="Times New Roman" w:cs="Times New Roman"/>
          <w:bCs/>
          <w:sz w:val="24"/>
          <w:szCs w:val="24"/>
        </w:rPr>
        <w:fldChar w:fldCharType="end"/>
      </w:r>
      <w:r w:rsidRPr="00853371">
        <w:rPr>
          <w:rFonts w:ascii="Times New Roman" w:hAnsi="Times New Roman" w:cs="Times New Roman"/>
          <w:bCs/>
          <w:sz w:val="24"/>
          <w:szCs w:val="24"/>
        </w:rPr>
        <w:t xml:space="preserve">, которая с 1957 года отстаивает интересы потребителей в Великобритании, провела анализ </w:t>
      </w:r>
      <w:proofErr w:type="spellStart"/>
      <w:r w:rsidRPr="00853371">
        <w:rPr>
          <w:rFonts w:ascii="Times New Roman" w:hAnsi="Times New Roman" w:cs="Times New Roman"/>
          <w:bCs/>
          <w:sz w:val="24"/>
          <w:szCs w:val="24"/>
        </w:rPr>
        <w:t>слаймов</w:t>
      </w:r>
      <w:proofErr w:type="spellEnd"/>
      <w:r w:rsidRPr="00853371">
        <w:rPr>
          <w:rFonts w:ascii="Times New Roman" w:hAnsi="Times New Roman" w:cs="Times New Roman"/>
          <w:bCs/>
          <w:sz w:val="24"/>
          <w:szCs w:val="24"/>
        </w:rPr>
        <w:t xml:space="preserve"> и лизунов. Специалисты установили, что 6 из 13 образцов предлагаемых на рынке игрушек-слизей не соответствует требованиям стандартов ЕС по содержанию бора.</w:t>
      </w:r>
    </w:p>
    <w:p w:rsidR="00823978" w:rsidRPr="00853371" w:rsidRDefault="00823978"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Отравление компонентами, содержащими бор, может проявляться в виде раздражения слизистых и кожи, диареи, рвоты и судорог. Симптомы могут появиться как в ближайшее время после контакта, так и постепенно нарастать по мере накопления токсинов. В особой группе риска дети и животные. Врачи-дерматологи сообщают об участившихся случаях дерматитов после контакта со </w:t>
      </w:r>
      <w:proofErr w:type="spellStart"/>
      <w:r w:rsidRPr="00853371">
        <w:rPr>
          <w:rFonts w:ascii="Times New Roman" w:hAnsi="Times New Roman" w:cs="Times New Roman"/>
          <w:bCs/>
          <w:sz w:val="24"/>
          <w:szCs w:val="24"/>
        </w:rPr>
        <w:t>слаймами</w:t>
      </w:r>
      <w:proofErr w:type="spellEnd"/>
      <w:r w:rsidRPr="00853371">
        <w:rPr>
          <w:rFonts w:ascii="Times New Roman" w:hAnsi="Times New Roman" w:cs="Times New Roman"/>
          <w:bCs/>
          <w:sz w:val="24"/>
          <w:szCs w:val="24"/>
        </w:rPr>
        <w:t xml:space="preserve"> и лизунам. Самодельные слизи не менее вредны, чем изготовленные на заводах, </w:t>
      </w:r>
      <w:r w:rsidRPr="00853371">
        <w:rPr>
          <w:rFonts w:ascii="Times New Roman" w:hAnsi="Times New Roman" w:cs="Times New Roman"/>
          <w:bCs/>
          <w:sz w:val="24"/>
          <w:szCs w:val="24"/>
        </w:rPr>
        <w:lastRenderedPageBreak/>
        <w:t xml:space="preserve">поскольку для их приготовления используется всё та же бура в глицерине, которую легко купить в любой аптеке, а также порошки, гели для душа и красители. </w:t>
      </w:r>
      <w:proofErr w:type="spellStart"/>
      <w:r w:rsidRPr="00853371">
        <w:rPr>
          <w:rFonts w:ascii="Times New Roman" w:hAnsi="Times New Roman" w:cs="Times New Roman"/>
          <w:bCs/>
          <w:sz w:val="24"/>
          <w:szCs w:val="24"/>
        </w:rPr>
        <w:t>Аллергенность</w:t>
      </w:r>
      <w:proofErr w:type="spellEnd"/>
      <w:r w:rsidRPr="00853371">
        <w:rPr>
          <w:rFonts w:ascii="Times New Roman" w:hAnsi="Times New Roman" w:cs="Times New Roman"/>
          <w:bCs/>
          <w:sz w:val="24"/>
          <w:szCs w:val="24"/>
        </w:rPr>
        <w:t xml:space="preserve"> готовых </w:t>
      </w:r>
      <w:proofErr w:type="spellStart"/>
      <w:r w:rsidRPr="00853371">
        <w:rPr>
          <w:rFonts w:ascii="Times New Roman" w:hAnsi="Times New Roman" w:cs="Times New Roman"/>
          <w:bCs/>
          <w:sz w:val="24"/>
          <w:szCs w:val="24"/>
        </w:rPr>
        <w:t>слаймов</w:t>
      </w:r>
      <w:proofErr w:type="spellEnd"/>
      <w:r w:rsidRPr="00853371">
        <w:rPr>
          <w:rFonts w:ascii="Times New Roman" w:hAnsi="Times New Roman" w:cs="Times New Roman"/>
          <w:bCs/>
          <w:sz w:val="24"/>
          <w:szCs w:val="24"/>
        </w:rPr>
        <w:t xml:space="preserve"> повышают консерванты: </w:t>
      </w:r>
      <w:proofErr w:type="spellStart"/>
      <w:r w:rsidRPr="00853371">
        <w:rPr>
          <w:rFonts w:ascii="Times New Roman" w:hAnsi="Times New Roman" w:cs="Times New Roman"/>
          <w:bCs/>
          <w:sz w:val="24"/>
          <w:szCs w:val="24"/>
        </w:rPr>
        <w:t>метилизотиазолинон</w:t>
      </w:r>
      <w:proofErr w:type="spellEnd"/>
      <w:r w:rsidRPr="00853371">
        <w:rPr>
          <w:rFonts w:ascii="Times New Roman" w:hAnsi="Times New Roman" w:cs="Times New Roman"/>
          <w:bCs/>
          <w:sz w:val="24"/>
          <w:szCs w:val="24"/>
        </w:rPr>
        <w:t xml:space="preserve">, стабилизаторы, ПАВ, </w:t>
      </w:r>
      <w:proofErr w:type="spellStart"/>
      <w:r w:rsidRPr="00853371">
        <w:rPr>
          <w:rFonts w:ascii="Times New Roman" w:hAnsi="Times New Roman" w:cs="Times New Roman"/>
          <w:bCs/>
          <w:sz w:val="24"/>
          <w:szCs w:val="24"/>
        </w:rPr>
        <w:t>ароматизаторы</w:t>
      </w:r>
      <w:proofErr w:type="spellEnd"/>
      <w:r w:rsidRPr="00853371">
        <w:rPr>
          <w:rFonts w:ascii="Times New Roman" w:hAnsi="Times New Roman" w:cs="Times New Roman"/>
          <w:bCs/>
          <w:sz w:val="24"/>
          <w:szCs w:val="24"/>
        </w:rPr>
        <w:t xml:space="preserve"> и другие синтетические средства. </w:t>
      </w:r>
    </w:p>
    <w:p w:rsidR="00823978" w:rsidRPr="00853371" w:rsidRDefault="00823978"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Риск </w:t>
      </w:r>
      <w:proofErr w:type="spellStart"/>
      <w:r w:rsidRPr="00853371">
        <w:rPr>
          <w:rFonts w:ascii="Times New Roman" w:hAnsi="Times New Roman" w:cs="Times New Roman"/>
          <w:bCs/>
          <w:sz w:val="24"/>
          <w:szCs w:val="24"/>
        </w:rPr>
        <w:t>аллергодерматитов</w:t>
      </w:r>
      <w:proofErr w:type="spellEnd"/>
      <w:r w:rsidRPr="00853371">
        <w:rPr>
          <w:rFonts w:ascii="Times New Roman" w:hAnsi="Times New Roman" w:cs="Times New Roman"/>
          <w:bCs/>
          <w:sz w:val="24"/>
          <w:szCs w:val="24"/>
        </w:rPr>
        <w:t xml:space="preserve"> повышается при повреждении кожных покровов. Чтобы симптомы исчезли, нужно срочно прекратить контакт со </w:t>
      </w:r>
      <w:proofErr w:type="spellStart"/>
      <w:r w:rsidRPr="00853371">
        <w:rPr>
          <w:rFonts w:ascii="Times New Roman" w:hAnsi="Times New Roman" w:cs="Times New Roman"/>
          <w:bCs/>
          <w:sz w:val="24"/>
          <w:szCs w:val="24"/>
        </w:rPr>
        <w:t>слаймом</w:t>
      </w:r>
      <w:proofErr w:type="spellEnd"/>
      <w:r w:rsidRPr="00853371">
        <w:rPr>
          <w:rFonts w:ascii="Times New Roman" w:hAnsi="Times New Roman" w:cs="Times New Roman"/>
          <w:bCs/>
          <w:sz w:val="24"/>
          <w:szCs w:val="24"/>
        </w:rPr>
        <w:t>. Нельзя допускать попадания вязкой игрушки в желудочно-кишечный тракт. При подобных происшествиях необходимо срочно промыть желудок и вызвать бригаду скорой помощи. </w:t>
      </w:r>
    </w:p>
    <w:p w:rsidR="005E48AD" w:rsidRDefault="00823978"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Можно ли купить </w:t>
      </w:r>
      <w:proofErr w:type="gramStart"/>
      <w:r w:rsidRPr="00853371">
        <w:rPr>
          <w:rFonts w:ascii="Times New Roman" w:hAnsi="Times New Roman" w:cs="Times New Roman"/>
          <w:bCs/>
          <w:sz w:val="24"/>
          <w:szCs w:val="24"/>
        </w:rPr>
        <w:t>безопасный</w:t>
      </w:r>
      <w:proofErr w:type="gramEnd"/>
      <w:r w:rsidRPr="00853371">
        <w:rPr>
          <w:rFonts w:ascii="Times New Roman" w:hAnsi="Times New Roman" w:cs="Times New Roman"/>
          <w:bCs/>
          <w:sz w:val="24"/>
          <w:szCs w:val="24"/>
        </w:rPr>
        <w:t xml:space="preserve"> </w:t>
      </w:r>
      <w:proofErr w:type="spellStart"/>
      <w:r w:rsidRPr="00853371">
        <w:rPr>
          <w:rFonts w:ascii="Times New Roman" w:hAnsi="Times New Roman" w:cs="Times New Roman"/>
          <w:bCs/>
          <w:sz w:val="24"/>
          <w:szCs w:val="24"/>
        </w:rPr>
        <w:t>слайм</w:t>
      </w:r>
      <w:proofErr w:type="spellEnd"/>
      <w:r w:rsidRPr="00853371">
        <w:rPr>
          <w:rFonts w:ascii="Times New Roman" w:hAnsi="Times New Roman" w:cs="Times New Roman"/>
          <w:bCs/>
          <w:sz w:val="24"/>
          <w:szCs w:val="24"/>
        </w:rPr>
        <w:t xml:space="preserve">? К сожалению, маркировка этих игрушек содержит скудную информацию, а контроль качества не осуществляется. Покупая </w:t>
      </w:r>
      <w:proofErr w:type="spellStart"/>
      <w:r w:rsidRPr="00853371">
        <w:rPr>
          <w:rFonts w:ascii="Times New Roman" w:hAnsi="Times New Roman" w:cs="Times New Roman"/>
          <w:bCs/>
          <w:sz w:val="24"/>
          <w:szCs w:val="24"/>
        </w:rPr>
        <w:t>слайм</w:t>
      </w:r>
      <w:proofErr w:type="spellEnd"/>
      <w:r w:rsidRPr="00853371">
        <w:rPr>
          <w:rFonts w:ascii="Times New Roman" w:hAnsi="Times New Roman" w:cs="Times New Roman"/>
          <w:bCs/>
          <w:sz w:val="24"/>
          <w:szCs w:val="24"/>
        </w:rPr>
        <w:t xml:space="preserve"> с указанным соответствием стандартам ЕС, нельзя быть уверенным в безопасности. </w:t>
      </w:r>
      <w:r w:rsidR="006E50A7" w:rsidRPr="00853371">
        <w:rPr>
          <w:rFonts w:ascii="Times New Roman" w:hAnsi="Times New Roman" w:cs="Times New Roman"/>
          <w:bCs/>
          <w:sz w:val="24"/>
          <w:szCs w:val="24"/>
        </w:rPr>
        <w:t xml:space="preserve">    </w:t>
      </w:r>
    </w:p>
    <w:p w:rsidR="00823978" w:rsidRPr="00853371" w:rsidRDefault="006E50A7" w:rsidP="00823978">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         </w:t>
      </w:r>
      <w:r w:rsidR="005E48AD">
        <w:rPr>
          <w:noProof/>
          <w:lang w:eastAsia="ru-RU"/>
        </w:rPr>
        <w:drawing>
          <wp:inline distT="0" distB="0" distL="0" distR="0" wp14:anchorId="4BDEE1FB" wp14:editId="7D9E18EB">
            <wp:extent cx="3086735" cy="1614748"/>
            <wp:effectExtent l="0" t="0" r="0" b="5080"/>
            <wp:docPr id="41" name="Рисунок 41" descr="https://img.buzzfeed.com/buzzfeed-static/static/2018-07/17/16/asset/buzzfeed-prod-web-04/sub-buzz-21920-1531860837-8.jpg?crop=1600:837;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buzzfeed.com/buzzfeed-static/static/2018-07/17/16/asset/buzzfeed-prod-web-04/sub-buzz-21920-1531860837-8.jpg?crop=1600:837;0,23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86735" cy="1614748"/>
                    </a:xfrm>
                    <a:prstGeom prst="rect">
                      <a:avLst/>
                    </a:prstGeom>
                    <a:noFill/>
                    <a:ln>
                      <a:noFill/>
                    </a:ln>
                  </pic:spPr>
                </pic:pic>
              </a:graphicData>
            </a:graphic>
          </wp:inline>
        </w:drawing>
      </w:r>
      <w:r w:rsidRPr="00853371">
        <w:rPr>
          <w:rFonts w:ascii="Times New Roman" w:hAnsi="Times New Roman" w:cs="Times New Roman"/>
          <w:bCs/>
          <w:sz w:val="24"/>
          <w:szCs w:val="24"/>
        </w:rPr>
        <w:t xml:space="preserve">              </w:t>
      </w:r>
    </w:p>
    <w:p w:rsidR="006E50A7" w:rsidRPr="00853371" w:rsidRDefault="006E50A7" w:rsidP="00823978">
      <w:pPr>
        <w:jc w:val="both"/>
        <w:rPr>
          <w:rFonts w:ascii="Times New Roman" w:hAnsi="Times New Roman" w:cs="Times New Roman"/>
          <w:bCs/>
          <w:sz w:val="24"/>
          <w:szCs w:val="24"/>
        </w:rPr>
      </w:pPr>
    </w:p>
    <w:p w:rsidR="006E50A7" w:rsidRPr="00853371" w:rsidRDefault="006E50A7" w:rsidP="006E50A7">
      <w:pPr>
        <w:jc w:val="center"/>
        <w:rPr>
          <w:rFonts w:ascii="Times New Roman" w:hAnsi="Times New Roman" w:cs="Times New Roman"/>
          <w:b/>
          <w:bCs/>
          <w:color w:val="0070C0"/>
          <w:sz w:val="36"/>
          <w:szCs w:val="36"/>
        </w:rPr>
      </w:pPr>
      <w:r w:rsidRPr="00853371">
        <w:rPr>
          <w:rFonts w:ascii="Times New Roman" w:hAnsi="Times New Roman" w:cs="Times New Roman"/>
          <w:b/>
          <w:bCs/>
          <w:color w:val="0070C0"/>
          <w:sz w:val="36"/>
          <w:szCs w:val="36"/>
        </w:rPr>
        <w:t xml:space="preserve">Формирование </w:t>
      </w:r>
    </w:p>
    <w:p w:rsidR="006E50A7" w:rsidRPr="00853371" w:rsidRDefault="006E50A7" w:rsidP="006E50A7">
      <w:pPr>
        <w:jc w:val="center"/>
        <w:rPr>
          <w:rFonts w:ascii="Times New Roman" w:hAnsi="Times New Roman" w:cs="Times New Roman"/>
          <w:b/>
          <w:bCs/>
          <w:color w:val="0070C0"/>
          <w:sz w:val="36"/>
          <w:szCs w:val="36"/>
        </w:rPr>
      </w:pPr>
      <w:r w:rsidRPr="00853371">
        <w:rPr>
          <w:rFonts w:ascii="Times New Roman" w:hAnsi="Times New Roman" w:cs="Times New Roman"/>
          <w:b/>
          <w:bCs/>
          <w:color w:val="0070C0"/>
          <w:sz w:val="36"/>
          <w:szCs w:val="36"/>
        </w:rPr>
        <w:t>правильной осанки у детей</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Формирование правильной осанки у детей в значительной степени зависит от окружающей среды. В обязанности родителей, а также сотрудников дошкольных и школьных учреждений входит следить за правильным положением детей при стоянии, </w:t>
      </w:r>
      <w:r w:rsidRPr="00853371">
        <w:rPr>
          <w:rFonts w:ascii="Times New Roman" w:hAnsi="Times New Roman" w:cs="Times New Roman"/>
          <w:bCs/>
          <w:sz w:val="24"/>
          <w:szCs w:val="24"/>
        </w:rPr>
        <w:lastRenderedPageBreak/>
        <w:t>сидении и ходьбе, а также использовать упражнения, развивающие, главным образом, мышцы спины, ног и живота. Это нужно для того, чтобы у ребёнка развивался естественный мышечный корсет.</w:t>
      </w:r>
    </w:p>
    <w:p w:rsidR="006E50A7" w:rsidRPr="00853371" w:rsidRDefault="006E50A7" w:rsidP="006E50A7">
      <w:pPr>
        <w:jc w:val="both"/>
        <w:rPr>
          <w:rFonts w:ascii="Times New Roman" w:hAnsi="Times New Roman" w:cs="Times New Roman"/>
          <w:b/>
          <w:bCs/>
          <w:sz w:val="24"/>
          <w:szCs w:val="24"/>
        </w:rPr>
      </w:pPr>
      <w:r w:rsidRPr="00853371">
        <w:rPr>
          <w:rFonts w:ascii="Times New Roman" w:hAnsi="Times New Roman" w:cs="Times New Roman"/>
          <w:b/>
          <w:bCs/>
          <w:sz w:val="24"/>
          <w:szCs w:val="24"/>
        </w:rPr>
        <w:t>О позвоночнике и его изменениях</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i/>
          <w:iCs/>
          <w:sz w:val="24"/>
          <w:szCs w:val="24"/>
        </w:rPr>
        <w:t>Позвоночник (позвоночный столб) </w:t>
      </w:r>
      <w:r w:rsidRPr="00853371">
        <w:rPr>
          <w:rFonts w:ascii="Times New Roman" w:hAnsi="Times New Roman" w:cs="Times New Roman"/>
          <w:bCs/>
          <w:sz w:val="24"/>
          <w:szCs w:val="24"/>
        </w:rPr>
        <w:t>является основной частью осевого скелета человека и состоит из 33–34 позвонков, которые соединены между собой хрящами, связками и суставами.</w:t>
      </w:r>
    </w:p>
    <w:p w:rsidR="00853371"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В утробе матери детский позвоночник выглядит как </w:t>
      </w:r>
      <w:r w:rsidR="003B4862" w:rsidRPr="00853371">
        <w:rPr>
          <w:rFonts w:ascii="Times New Roman" w:hAnsi="Times New Roman" w:cs="Times New Roman"/>
          <w:bCs/>
          <w:sz w:val="24"/>
          <w:szCs w:val="24"/>
        </w:rPr>
        <w:t xml:space="preserve"> </w:t>
      </w:r>
      <w:r w:rsidRPr="00853371">
        <w:rPr>
          <w:rFonts w:ascii="Times New Roman" w:hAnsi="Times New Roman" w:cs="Times New Roman"/>
          <w:bCs/>
          <w:sz w:val="24"/>
          <w:szCs w:val="24"/>
        </w:rPr>
        <w:t>равномерная дуга. При появлении ребёнка на свет, его позвоночник выпрямляется и приобретает вид практически прямой линии. Именно с момента рождения начинает формироваться осанка. При наличии навыка удерживания головы в поднятом состоянии, в шейном отделе позвоночника малыша постепенно возникает изгиб вперёд, так называемый, </w:t>
      </w:r>
      <w:r w:rsidRPr="00853371">
        <w:rPr>
          <w:rFonts w:ascii="Times New Roman" w:hAnsi="Times New Roman" w:cs="Times New Roman"/>
          <w:bCs/>
          <w:i/>
          <w:iCs/>
          <w:sz w:val="24"/>
          <w:szCs w:val="24"/>
        </w:rPr>
        <w:t>шейный лордоз</w:t>
      </w:r>
      <w:r w:rsidRPr="00853371">
        <w:rPr>
          <w:rFonts w:ascii="Times New Roman" w:hAnsi="Times New Roman" w:cs="Times New Roman"/>
          <w:bCs/>
          <w:sz w:val="24"/>
          <w:szCs w:val="24"/>
        </w:rPr>
        <w:t>. Если пришло время, когда ребёнок уже умеет сидеть, в грудном отделе его позвоночника также формируется изгиб, только обращённый назад </w:t>
      </w:r>
      <w:r w:rsidRPr="00853371">
        <w:rPr>
          <w:rFonts w:ascii="Times New Roman" w:hAnsi="Times New Roman" w:cs="Times New Roman"/>
          <w:bCs/>
          <w:i/>
          <w:iCs/>
          <w:sz w:val="24"/>
          <w:szCs w:val="24"/>
        </w:rPr>
        <w:t>(кифоз). </w:t>
      </w:r>
      <w:r w:rsidRPr="00853371">
        <w:rPr>
          <w:rFonts w:ascii="Times New Roman" w:hAnsi="Times New Roman" w:cs="Times New Roman"/>
          <w:bCs/>
          <w:sz w:val="24"/>
          <w:szCs w:val="24"/>
        </w:rPr>
        <w:t>А если ребёнок начинает ходить, в поясничном отделе со временем образуется изгиб с выпуклостью, которая обращена вперёд. Это </w:t>
      </w:r>
      <w:r w:rsidRPr="00853371">
        <w:rPr>
          <w:rFonts w:ascii="Times New Roman" w:hAnsi="Times New Roman" w:cs="Times New Roman"/>
          <w:bCs/>
          <w:i/>
          <w:iCs/>
          <w:sz w:val="24"/>
          <w:szCs w:val="24"/>
        </w:rPr>
        <w:t>поясничный лордоз. </w:t>
      </w:r>
      <w:r w:rsidRPr="00853371">
        <w:rPr>
          <w:rFonts w:ascii="Times New Roman" w:hAnsi="Times New Roman" w:cs="Times New Roman"/>
          <w:bCs/>
          <w:sz w:val="24"/>
          <w:szCs w:val="24"/>
        </w:rPr>
        <w:t>Именно поэтому важно следить за дальнейшим правильным формированием детской осанки.</w:t>
      </w:r>
    </w:p>
    <w:p w:rsidR="006E50A7" w:rsidRPr="00853371" w:rsidRDefault="006E50A7" w:rsidP="006E50A7">
      <w:pPr>
        <w:jc w:val="both"/>
        <w:rPr>
          <w:rFonts w:ascii="Times New Roman" w:hAnsi="Times New Roman" w:cs="Times New Roman"/>
          <w:b/>
          <w:bCs/>
          <w:sz w:val="24"/>
          <w:szCs w:val="24"/>
        </w:rPr>
      </w:pPr>
      <w:r w:rsidRPr="00853371">
        <w:rPr>
          <w:rFonts w:ascii="Times New Roman" w:hAnsi="Times New Roman" w:cs="Times New Roman"/>
          <w:b/>
          <w:bCs/>
          <w:sz w:val="24"/>
          <w:szCs w:val="24"/>
        </w:rPr>
        <w:t>Об осанке и её нарушениях</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i/>
          <w:iCs/>
          <w:sz w:val="24"/>
          <w:szCs w:val="24"/>
        </w:rPr>
        <w:t>Осанкой</w:t>
      </w:r>
      <w:r w:rsidRPr="00853371">
        <w:rPr>
          <w:rFonts w:ascii="Times New Roman" w:hAnsi="Times New Roman" w:cs="Times New Roman"/>
          <w:bCs/>
          <w:sz w:val="24"/>
          <w:szCs w:val="24"/>
        </w:rPr>
        <w:t> называют способность человека держать своё тело в разнообразных положениях. Она бывает правильной и неправильной.</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Осанка считается правильной, если непринуждённо стоящий человек, находясь в привычной для него позе, не делает лишних активных напряжений и держит голову и корпус прямо. Кроме этого, он имеет лёгкую походку, слегка опущенные и отведённые </w:t>
      </w:r>
      <w:r w:rsidRPr="00853371">
        <w:rPr>
          <w:rFonts w:ascii="Times New Roman" w:hAnsi="Times New Roman" w:cs="Times New Roman"/>
          <w:bCs/>
          <w:sz w:val="24"/>
          <w:szCs w:val="24"/>
        </w:rPr>
        <w:lastRenderedPageBreak/>
        <w:t>назад плечи, направленную вперёд грудь, подтянутый живот и ноги, разогнутые в коленях.</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При неправильной осанке человек не умеет правильно держать своё тело, поэтому, как правило, сутулится, стоит и передвигается на полусогнутых ногах, опустив плечи и голову, а также выставив вперёд живот. При такой осанке нарушается нормальное функционирование внутренних органов.</w:t>
      </w:r>
    </w:p>
    <w:p w:rsidR="00853371" w:rsidRPr="003D4FC5"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Различные нарушения осанки, будь то сутулость, лордоз, кифоз или сколиоз (боковое искривление позвоночника) – довольно часто встречаются у детей дошкольного и школьного возрастов. В основном, это дети либо физически ослабленные, либо страдающие какой-либо хронической болезнью, либо уже переболевшие тяжёлыми заболеваниями в раннем детстве.</w:t>
      </w:r>
    </w:p>
    <w:p w:rsidR="006E50A7" w:rsidRPr="00853371" w:rsidRDefault="006E50A7" w:rsidP="006E50A7">
      <w:pPr>
        <w:jc w:val="both"/>
        <w:rPr>
          <w:rFonts w:ascii="Times New Roman" w:hAnsi="Times New Roman" w:cs="Times New Roman"/>
          <w:b/>
          <w:bCs/>
          <w:sz w:val="24"/>
          <w:szCs w:val="24"/>
        </w:rPr>
      </w:pPr>
      <w:r w:rsidRPr="00853371">
        <w:rPr>
          <w:rFonts w:ascii="Times New Roman" w:hAnsi="Times New Roman" w:cs="Times New Roman"/>
          <w:b/>
          <w:bCs/>
          <w:sz w:val="24"/>
          <w:szCs w:val="24"/>
        </w:rPr>
        <w:t>Профилактика нарушений осанки</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Профилактика любых нарушений, связанных с осанкой, должна быть комплексной и основываться на представленных ниже принципах.</w:t>
      </w:r>
    </w:p>
    <w:p w:rsidR="006E50A7" w:rsidRPr="00853371" w:rsidRDefault="006E50A7" w:rsidP="006E50A7">
      <w:pPr>
        <w:numPr>
          <w:ilvl w:val="0"/>
          <w:numId w:val="1"/>
        </w:numPr>
        <w:jc w:val="both"/>
        <w:rPr>
          <w:rFonts w:ascii="Times New Roman" w:hAnsi="Times New Roman" w:cs="Times New Roman"/>
          <w:bCs/>
          <w:sz w:val="24"/>
          <w:szCs w:val="24"/>
        </w:rPr>
      </w:pPr>
      <w:r w:rsidRPr="00853371">
        <w:rPr>
          <w:rFonts w:ascii="Times New Roman" w:hAnsi="Times New Roman" w:cs="Times New Roman"/>
          <w:bCs/>
          <w:sz w:val="24"/>
          <w:szCs w:val="24"/>
        </w:rPr>
        <w:t>Правильное питание.</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Непрерывно развивающийся организм ребёнка на протяжении всего роста нуждается в полезных питательных веществах. Питание должно быть полноценным и разнообразным, так как от этого зависит, насколько правильным будет развитие мышц и костей.</w:t>
      </w:r>
    </w:p>
    <w:p w:rsidR="006E50A7" w:rsidRPr="00853371" w:rsidRDefault="006E50A7" w:rsidP="006E50A7">
      <w:pPr>
        <w:numPr>
          <w:ilvl w:val="0"/>
          <w:numId w:val="2"/>
        </w:numPr>
        <w:jc w:val="both"/>
        <w:rPr>
          <w:rFonts w:ascii="Times New Roman" w:hAnsi="Times New Roman" w:cs="Times New Roman"/>
          <w:bCs/>
          <w:sz w:val="24"/>
          <w:szCs w:val="24"/>
        </w:rPr>
      </w:pPr>
      <w:r w:rsidRPr="00853371">
        <w:rPr>
          <w:rFonts w:ascii="Times New Roman" w:hAnsi="Times New Roman" w:cs="Times New Roman"/>
          <w:bCs/>
          <w:sz w:val="24"/>
          <w:szCs w:val="24"/>
        </w:rPr>
        <w:t>Двигательная активность.</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Очень важны для здоровья детской осанки занятия </w:t>
      </w:r>
      <w:r w:rsidRPr="00853371">
        <w:rPr>
          <w:rFonts w:ascii="Times New Roman" w:hAnsi="Times New Roman" w:cs="Times New Roman"/>
          <w:bCs/>
          <w:noProof/>
          <w:sz w:val="24"/>
          <w:szCs w:val="24"/>
          <w:lang w:eastAsia="ru-RU"/>
        </w:rPr>
        <w:lastRenderedPageBreak/>
        <w:drawing>
          <wp:inline distT="0" distB="0" distL="0" distR="0" wp14:anchorId="077A5905" wp14:editId="7BB5BE79">
            <wp:extent cx="2857500" cy="1905000"/>
            <wp:effectExtent l="0" t="0" r="0" b="0"/>
            <wp:docPr id="38" name="Рисунок 38" descr="75a6f5323d6c40a5c77e1ac3d7b5b1d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75a6f5323d6c40a5c77e1ac3d7b5b1df">
                      <a:hlinkClick r:id="rId15"/>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57500" cy="1905000"/>
                    </a:xfrm>
                    <a:prstGeom prst="rect">
                      <a:avLst/>
                    </a:prstGeom>
                    <a:noFill/>
                    <a:ln>
                      <a:noFill/>
                    </a:ln>
                  </pic:spPr>
                </pic:pic>
              </a:graphicData>
            </a:graphic>
          </wp:inline>
        </w:drawing>
      </w:r>
      <w:r w:rsidRPr="00853371">
        <w:rPr>
          <w:rFonts w:ascii="Times New Roman" w:hAnsi="Times New Roman" w:cs="Times New Roman"/>
          <w:bCs/>
          <w:sz w:val="24"/>
          <w:szCs w:val="24"/>
        </w:rPr>
        <w:t>физическими упражнениями, различными видами спорта (в особенности, ходьба на лыжах и плавание), гимнастикой, а также туризм, активные игры на свежем воздухе и др. Следует учитывать, что при физическом развитии не следует заставлять ребёнка совершать резких и быстрых нагрузок.</w:t>
      </w:r>
    </w:p>
    <w:p w:rsidR="006E50A7" w:rsidRPr="00853371" w:rsidRDefault="006E50A7" w:rsidP="006E50A7">
      <w:pPr>
        <w:numPr>
          <w:ilvl w:val="0"/>
          <w:numId w:val="3"/>
        </w:numPr>
        <w:jc w:val="both"/>
        <w:rPr>
          <w:rFonts w:ascii="Times New Roman" w:hAnsi="Times New Roman" w:cs="Times New Roman"/>
          <w:bCs/>
          <w:sz w:val="24"/>
          <w:szCs w:val="24"/>
        </w:rPr>
      </w:pPr>
      <w:r w:rsidRPr="00853371">
        <w:rPr>
          <w:rFonts w:ascii="Times New Roman" w:hAnsi="Times New Roman" w:cs="Times New Roman"/>
          <w:bCs/>
          <w:sz w:val="24"/>
          <w:szCs w:val="24"/>
        </w:rPr>
        <w:t>Правильный режим дня.</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Во избежание проблем с осанкой необходимо не только организовать правильный режим дня (время прогулок, сна, бодрствования, питания и др.), но и строго соблюдать его, не делая никаких исключений, например, по выходным.</w:t>
      </w:r>
    </w:p>
    <w:p w:rsidR="006E50A7" w:rsidRPr="00853371" w:rsidRDefault="006E50A7" w:rsidP="006E50A7">
      <w:pPr>
        <w:numPr>
          <w:ilvl w:val="0"/>
          <w:numId w:val="4"/>
        </w:numPr>
        <w:jc w:val="both"/>
        <w:rPr>
          <w:rFonts w:ascii="Times New Roman" w:hAnsi="Times New Roman" w:cs="Times New Roman"/>
          <w:bCs/>
          <w:sz w:val="24"/>
          <w:szCs w:val="24"/>
        </w:rPr>
      </w:pPr>
      <w:r w:rsidRPr="00853371">
        <w:rPr>
          <w:rFonts w:ascii="Times New Roman" w:hAnsi="Times New Roman" w:cs="Times New Roman"/>
          <w:bCs/>
          <w:sz w:val="24"/>
          <w:szCs w:val="24"/>
        </w:rPr>
        <w:t>Удобная детская комната.</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4.1. Комната должна иметь качественное освещение. Дополнительной настольной лампой должен быть оборудован детский письменный стол.</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4.2. Высота стола должна соответствовать росту ребёнка. Существуют также особые парты, которые предназначены для коррекции осанки школьника.</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4.3. Стул должен повторять изгибы тела. Правда, вместо такого ортопедического стула можно подкладывать за спину на уровне поясничного отдела тряпичный валик в дополнение обычному ровному стулу. Высота стула в идеале должна быть равна высоте голени. Используйте подставку для ног, если они не достают до пола.</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4.4. Ребёнок должен сидеть так, чтобы спина его опиралась на спинку стула, а голова слегка </w:t>
      </w:r>
      <w:r w:rsidRPr="00853371">
        <w:rPr>
          <w:rFonts w:ascii="Times New Roman" w:hAnsi="Times New Roman" w:cs="Times New Roman"/>
          <w:bCs/>
          <w:sz w:val="24"/>
          <w:szCs w:val="24"/>
        </w:rPr>
        <w:lastRenderedPageBreak/>
        <w:t>наклонялась вперёд, а между телом и столом легко проходила ладонь ребром. При усаживании нельзя подгибать ноги под себя, так как это может привести к искривлению позвоночника и нарушению кровообращения.</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4.5. В детской кровати должен быть ровный и твёрдый матрац. Благодаря такому матрацу масса тела ребёнка распределяется равномерно, а мышцы максимально расслабляются после вертикального положения туловища за весь день. Не допускайте того, чтобы ребёнок спал на мягкой поверхности. Это провоцирует формирование неправильных изгибов позвоночника во время сна. Кроме этого, мягкий матрац стимулирует согревание межпозвоночных дисков, в связи с которым нарушается терморегуляция. Что касается детской подушки, она должна быть плоской и располагаться исключительно под головой, а не под плечами.</w:t>
      </w:r>
    </w:p>
    <w:p w:rsidR="006E50A7" w:rsidRPr="00853371" w:rsidRDefault="006E50A7" w:rsidP="006E50A7">
      <w:pPr>
        <w:numPr>
          <w:ilvl w:val="0"/>
          <w:numId w:val="5"/>
        </w:numPr>
        <w:jc w:val="both"/>
        <w:rPr>
          <w:rFonts w:ascii="Times New Roman" w:hAnsi="Times New Roman" w:cs="Times New Roman"/>
          <w:bCs/>
          <w:sz w:val="24"/>
          <w:szCs w:val="24"/>
        </w:rPr>
      </w:pPr>
      <w:r w:rsidRPr="00853371">
        <w:rPr>
          <w:rFonts w:ascii="Times New Roman" w:hAnsi="Times New Roman" w:cs="Times New Roman"/>
          <w:bCs/>
          <w:sz w:val="24"/>
          <w:szCs w:val="24"/>
        </w:rPr>
        <w:t>Грамотная коррекция обуви.</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Правильный, точный и своевременный подбор детской обуви позволяет родителям избежать и даже устранить многие проблемы, такие как функциональное укорочение конечности, возникшее из-за нарушений осанки или компенсация дефектов стоп (</w:t>
      </w:r>
      <w:r w:rsidRPr="00853371">
        <w:rPr>
          <w:rFonts w:ascii="Times New Roman" w:hAnsi="Times New Roman" w:cs="Times New Roman"/>
          <w:bCs/>
          <w:i/>
          <w:iCs/>
          <w:sz w:val="24"/>
          <w:szCs w:val="24"/>
        </w:rPr>
        <w:t>косолапость</w:t>
      </w:r>
      <w:r w:rsidRPr="00853371">
        <w:rPr>
          <w:rFonts w:ascii="Times New Roman" w:hAnsi="Times New Roman" w:cs="Times New Roman"/>
          <w:bCs/>
          <w:sz w:val="24"/>
          <w:szCs w:val="24"/>
        </w:rPr>
        <w:t> и </w:t>
      </w:r>
      <w:r w:rsidRPr="00853371">
        <w:rPr>
          <w:rFonts w:ascii="Times New Roman" w:hAnsi="Times New Roman" w:cs="Times New Roman"/>
          <w:bCs/>
          <w:i/>
          <w:iCs/>
          <w:sz w:val="24"/>
          <w:szCs w:val="24"/>
        </w:rPr>
        <w:t>плоскостопие</w:t>
      </w:r>
      <w:r w:rsidRPr="00853371">
        <w:rPr>
          <w:rFonts w:ascii="Times New Roman" w:hAnsi="Times New Roman" w:cs="Times New Roman"/>
          <w:bCs/>
          <w:sz w:val="24"/>
          <w:szCs w:val="24"/>
        </w:rPr>
        <w:t>).</w:t>
      </w:r>
    </w:p>
    <w:p w:rsidR="006E50A7" w:rsidRPr="00853371" w:rsidRDefault="006E50A7" w:rsidP="00853371">
      <w:pPr>
        <w:numPr>
          <w:ilvl w:val="0"/>
          <w:numId w:val="6"/>
        </w:numPr>
        <w:jc w:val="both"/>
        <w:rPr>
          <w:rFonts w:ascii="Times New Roman" w:hAnsi="Times New Roman" w:cs="Times New Roman"/>
          <w:bCs/>
          <w:sz w:val="24"/>
          <w:szCs w:val="24"/>
        </w:rPr>
      </w:pPr>
      <w:r w:rsidRPr="00853371">
        <w:rPr>
          <w:rFonts w:ascii="Times New Roman" w:hAnsi="Times New Roman" w:cs="Times New Roman"/>
          <w:bCs/>
          <w:sz w:val="24"/>
          <w:szCs w:val="24"/>
        </w:rPr>
        <w:t>Равномерное распределение нагрузок.</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 xml:space="preserve">Известно, что чаще всего именно в школьном возрасте, когда у детей наблюдается стремительный рост костной и мышечной массы, они, к сожалению, приобретают искривление позвоночника. Происходит это по причине того, что в таком возрасте позвоночник ребёнка не приспособлен к большим нагрузкам. Родители должны стараться не перегружать ребёнка при ношении им ранца, рюкзака или портфеля. Помните, что по стандарту вес, который разрешено поднимать ребёнку, составляет 10% </w:t>
      </w:r>
      <w:r w:rsidRPr="00853371">
        <w:rPr>
          <w:rFonts w:ascii="Times New Roman" w:hAnsi="Times New Roman" w:cs="Times New Roman"/>
          <w:bCs/>
          <w:sz w:val="24"/>
          <w:szCs w:val="24"/>
        </w:rPr>
        <w:lastRenderedPageBreak/>
        <w:t>от общей массы тела.</w:t>
      </w:r>
      <w:r w:rsidRPr="00853371">
        <w:rPr>
          <w:rFonts w:ascii="Times New Roman" w:hAnsi="Times New Roman" w:cs="Times New Roman"/>
          <w:bCs/>
          <w:noProof/>
          <w:sz w:val="24"/>
          <w:szCs w:val="24"/>
          <w:lang w:eastAsia="ru-RU"/>
        </w:rPr>
        <w:drawing>
          <wp:anchor distT="0" distB="0" distL="114300" distR="114300" simplePos="0" relativeHeight="251674624" behindDoc="1" locked="0" layoutInCell="1" allowOverlap="1">
            <wp:simplePos x="0" y="0"/>
            <wp:positionH relativeFrom="column">
              <wp:posOffset>1391920</wp:posOffset>
            </wp:positionH>
            <wp:positionV relativeFrom="paragraph">
              <wp:posOffset>2419985</wp:posOffset>
            </wp:positionV>
            <wp:extent cx="1640840" cy="2247900"/>
            <wp:effectExtent l="0" t="0" r="0" b="0"/>
            <wp:wrapTight wrapText="bothSides">
              <wp:wrapPolygon edited="0">
                <wp:start x="0" y="0"/>
                <wp:lineTo x="0" y="21417"/>
                <wp:lineTo x="21316" y="21417"/>
                <wp:lineTo x="21316" y="0"/>
                <wp:lineTo x="0" y="0"/>
              </wp:wrapPolygon>
            </wp:wrapTight>
            <wp:docPr id="36" name="Рисунок 36" descr="kak-vybrat-shkolnyj-portfel-rebenk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k-vybrat-shkolnyj-portfel-rebenku">
                      <a:hlinkClick r:id="rId17"/>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4084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FC5">
        <w:rPr>
          <w:rFonts w:ascii="Times New Roman" w:hAnsi="Times New Roman" w:cs="Times New Roman"/>
          <w:bCs/>
          <w:sz w:val="24"/>
          <w:szCs w:val="24"/>
        </w:rPr>
        <w:t xml:space="preserve"> </w:t>
      </w:r>
      <w:r w:rsidRPr="00853371">
        <w:rPr>
          <w:rFonts w:ascii="Times New Roman" w:hAnsi="Times New Roman" w:cs="Times New Roman"/>
          <w:bCs/>
          <w:sz w:val="24"/>
          <w:szCs w:val="24"/>
        </w:rPr>
        <w:t>Спинка у школьного ранца должна быть ровной и твёрдой, ширина его не должна быть больше ширины плеч. Также ранец не должен висеть ниже пояса, а ремни на нём должны быть мягкими и широкими, регулироваться по длине. Недопустимо в течение длительного времени ношение тяжёлых сумок на одном из плеч, что особенно актуально для девочек. В этом случае искривление позвоночника для них может стать неизбежной проблемой.</w:t>
      </w:r>
    </w:p>
    <w:p w:rsidR="006E50A7" w:rsidRPr="00853371" w:rsidRDefault="006E50A7" w:rsidP="006E50A7">
      <w:pPr>
        <w:jc w:val="both"/>
        <w:rPr>
          <w:rFonts w:ascii="Times New Roman" w:hAnsi="Times New Roman" w:cs="Times New Roman"/>
          <w:bCs/>
          <w:sz w:val="24"/>
          <w:szCs w:val="24"/>
        </w:rPr>
      </w:pPr>
      <w:r w:rsidRPr="00853371">
        <w:rPr>
          <w:rFonts w:ascii="Times New Roman" w:hAnsi="Times New Roman" w:cs="Times New Roman"/>
          <w:bCs/>
          <w:sz w:val="24"/>
          <w:szCs w:val="24"/>
        </w:rPr>
        <w:t>Что касается правильного переноса тяжестей, известно, что наклониться, взять тяжесть и поднять её – это огромная нагрузка на позвоночник и так делать нельзя. Правильным было бы сначала присесть с ровной спиной, затем взять, прижать к груди, подняться и отнести. И в качестве совета родителям: даже если вы сами не следуете этому правилу, научите ему вашего ребёнка.</w:t>
      </w:r>
    </w:p>
    <w:p w:rsidR="006E50A7" w:rsidRPr="003D4FC5" w:rsidRDefault="003B4862" w:rsidP="006E50A7">
      <w:pPr>
        <w:jc w:val="both"/>
        <w:rPr>
          <w:rFonts w:ascii="Times New Roman" w:hAnsi="Times New Roman" w:cs="Times New Roman"/>
          <w:b/>
          <w:bCs/>
          <w:color w:val="7030A0"/>
          <w:sz w:val="36"/>
          <w:szCs w:val="36"/>
        </w:rPr>
      </w:pPr>
      <w:r w:rsidRPr="003D4FC5">
        <w:rPr>
          <w:rFonts w:ascii="Times New Roman" w:hAnsi="Times New Roman" w:cs="Times New Roman"/>
          <w:b/>
          <w:bCs/>
          <w:color w:val="7030A0"/>
          <w:sz w:val="36"/>
          <w:szCs w:val="36"/>
        </w:rPr>
        <w:t>Будьте здоровы!</w:t>
      </w:r>
    </w:p>
    <w:p w:rsidR="006E50A7" w:rsidRPr="00853371" w:rsidRDefault="006E50A7" w:rsidP="006E50A7">
      <w:pPr>
        <w:jc w:val="both"/>
        <w:rPr>
          <w:rFonts w:ascii="Times New Roman" w:hAnsi="Times New Roman" w:cs="Times New Roman"/>
          <w:bCs/>
          <w:sz w:val="24"/>
          <w:szCs w:val="24"/>
        </w:rPr>
      </w:pPr>
    </w:p>
    <w:p w:rsidR="006E50A7" w:rsidRPr="00853371" w:rsidRDefault="006E50A7" w:rsidP="00823978">
      <w:pPr>
        <w:jc w:val="both"/>
        <w:rPr>
          <w:rFonts w:ascii="Times New Roman" w:hAnsi="Times New Roman" w:cs="Times New Roman"/>
          <w:bCs/>
          <w:sz w:val="24"/>
          <w:szCs w:val="24"/>
        </w:rPr>
      </w:pPr>
    </w:p>
    <w:p w:rsidR="006E50A7" w:rsidRPr="00853371" w:rsidRDefault="006E50A7" w:rsidP="00823978">
      <w:pPr>
        <w:jc w:val="both"/>
        <w:rPr>
          <w:rFonts w:ascii="Times New Roman" w:hAnsi="Times New Roman" w:cs="Times New Roman"/>
          <w:bCs/>
          <w:sz w:val="24"/>
          <w:szCs w:val="24"/>
        </w:rPr>
      </w:pPr>
    </w:p>
    <w:p w:rsidR="006E50A7" w:rsidRPr="00853371" w:rsidRDefault="006E50A7" w:rsidP="00823978">
      <w:pPr>
        <w:jc w:val="both"/>
        <w:rPr>
          <w:rFonts w:ascii="Times New Roman" w:hAnsi="Times New Roman" w:cs="Times New Roman"/>
          <w:bCs/>
          <w:sz w:val="24"/>
          <w:szCs w:val="24"/>
        </w:rPr>
      </w:pPr>
    </w:p>
    <w:p w:rsidR="006E50A7" w:rsidRPr="00853371" w:rsidRDefault="006E50A7" w:rsidP="00823978">
      <w:pPr>
        <w:jc w:val="both"/>
        <w:rPr>
          <w:rFonts w:ascii="Times New Roman" w:hAnsi="Times New Roman" w:cs="Times New Roman"/>
          <w:bCs/>
          <w:sz w:val="24"/>
          <w:szCs w:val="24"/>
        </w:rPr>
      </w:pPr>
    </w:p>
    <w:p w:rsidR="006E50A7" w:rsidRPr="00853371"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6E50A7" w:rsidRPr="006E50A7" w:rsidRDefault="006E50A7" w:rsidP="00823978">
      <w:pPr>
        <w:jc w:val="both"/>
        <w:rPr>
          <w:rFonts w:ascii="Times New Roman" w:hAnsi="Times New Roman" w:cs="Times New Roman"/>
          <w:bCs/>
          <w:sz w:val="24"/>
          <w:szCs w:val="24"/>
        </w:rPr>
      </w:pPr>
    </w:p>
    <w:p w:rsidR="00823978" w:rsidRPr="006E50A7" w:rsidRDefault="00823978" w:rsidP="00823978">
      <w:pPr>
        <w:jc w:val="both"/>
        <w:rPr>
          <w:rFonts w:ascii="Times New Roman" w:hAnsi="Times New Roman" w:cs="Times New Roman"/>
          <w:bCs/>
          <w:sz w:val="24"/>
          <w:szCs w:val="24"/>
        </w:rPr>
      </w:pPr>
    </w:p>
    <w:p w:rsidR="00823978" w:rsidRPr="006E50A7" w:rsidRDefault="00823978" w:rsidP="00B869C7">
      <w:pPr>
        <w:jc w:val="both"/>
        <w:rPr>
          <w:rFonts w:ascii="Times New Roman" w:hAnsi="Times New Roman" w:cs="Times New Roman"/>
          <w:bCs/>
          <w:sz w:val="24"/>
          <w:szCs w:val="24"/>
        </w:rPr>
      </w:pPr>
    </w:p>
    <w:p w:rsidR="00E86349" w:rsidRPr="006E50A7" w:rsidRDefault="00E86349" w:rsidP="00B869C7">
      <w:pPr>
        <w:jc w:val="both"/>
        <w:rPr>
          <w:rFonts w:ascii="Times New Roman" w:hAnsi="Times New Roman" w:cs="Times New Roman"/>
          <w:sz w:val="24"/>
          <w:szCs w:val="24"/>
        </w:rPr>
      </w:pPr>
    </w:p>
    <w:p w:rsidR="00E86349" w:rsidRPr="006E50A7" w:rsidRDefault="00E86349" w:rsidP="00B869C7">
      <w:pPr>
        <w:jc w:val="both"/>
        <w:rPr>
          <w:rFonts w:ascii="Times New Roman" w:hAnsi="Times New Roman" w:cs="Times New Roman"/>
          <w:sz w:val="24"/>
          <w:szCs w:val="24"/>
        </w:rPr>
      </w:pPr>
    </w:p>
    <w:p w:rsidR="00853DA3" w:rsidRPr="006E50A7" w:rsidRDefault="00853DA3" w:rsidP="00B869C7">
      <w:pPr>
        <w:jc w:val="both"/>
        <w:rPr>
          <w:sz w:val="24"/>
          <w:szCs w:val="24"/>
        </w:rPr>
      </w:pPr>
    </w:p>
    <w:sectPr w:rsidR="00853DA3" w:rsidRPr="006E50A7" w:rsidSect="000F2274">
      <w:type w:val="continuous"/>
      <w:pgSz w:w="11906" w:h="16838"/>
      <w:pgMar w:top="1134" w:right="851" w:bottom="113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EFB"/>
    <w:multiLevelType w:val="multilevel"/>
    <w:tmpl w:val="55C8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23157"/>
    <w:multiLevelType w:val="multilevel"/>
    <w:tmpl w:val="149AA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E323C"/>
    <w:multiLevelType w:val="multilevel"/>
    <w:tmpl w:val="D9648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7464C"/>
    <w:multiLevelType w:val="multilevel"/>
    <w:tmpl w:val="3F90C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E3636A"/>
    <w:multiLevelType w:val="multilevel"/>
    <w:tmpl w:val="5B52D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3C7657"/>
    <w:multiLevelType w:val="multilevel"/>
    <w:tmpl w:val="54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232C1"/>
    <w:multiLevelType w:val="multilevel"/>
    <w:tmpl w:val="9AEA8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98"/>
    <w:rsid w:val="002E04FE"/>
    <w:rsid w:val="003B4862"/>
    <w:rsid w:val="003D4FC5"/>
    <w:rsid w:val="005E48AD"/>
    <w:rsid w:val="006E50A7"/>
    <w:rsid w:val="00746698"/>
    <w:rsid w:val="00802C50"/>
    <w:rsid w:val="00823978"/>
    <w:rsid w:val="00853371"/>
    <w:rsid w:val="00853DA3"/>
    <w:rsid w:val="00960F6A"/>
    <w:rsid w:val="00984A83"/>
    <w:rsid w:val="00AD7CD4"/>
    <w:rsid w:val="00B869C7"/>
    <w:rsid w:val="00E86349"/>
    <w:rsid w:val="00E9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49"/>
  </w:style>
  <w:style w:type="paragraph" w:styleId="1">
    <w:name w:val="heading 1"/>
    <w:basedOn w:val="a"/>
    <w:next w:val="a"/>
    <w:link w:val="10"/>
    <w:uiPriority w:val="9"/>
    <w:qFormat/>
    <w:rsid w:val="00B86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5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sid w:val="00E86349"/>
    <w:rPr>
      <w:smallCaps/>
      <w:color w:val="C0504D"/>
      <w:u w:val="single"/>
    </w:rPr>
  </w:style>
  <w:style w:type="character" w:styleId="a4">
    <w:name w:val="Strong"/>
    <w:basedOn w:val="a0"/>
    <w:uiPriority w:val="22"/>
    <w:qFormat/>
    <w:rsid w:val="00E86349"/>
    <w:rPr>
      <w:b/>
      <w:bCs/>
    </w:rPr>
  </w:style>
  <w:style w:type="paragraph" w:styleId="a5">
    <w:name w:val="Normal (Web)"/>
    <w:basedOn w:val="a"/>
    <w:uiPriority w:val="99"/>
    <w:unhideWhenUsed/>
    <w:rsid w:val="00E8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63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349"/>
    <w:rPr>
      <w:rFonts w:ascii="Tahoma" w:hAnsi="Tahoma" w:cs="Tahoma"/>
      <w:sz w:val="16"/>
      <w:szCs w:val="16"/>
    </w:rPr>
  </w:style>
  <w:style w:type="character" w:styleId="a8">
    <w:name w:val="Hyperlink"/>
    <w:basedOn w:val="a0"/>
    <w:uiPriority w:val="99"/>
    <w:unhideWhenUsed/>
    <w:rsid w:val="00E86349"/>
    <w:rPr>
      <w:color w:val="0000FF"/>
      <w:u w:val="single"/>
    </w:rPr>
  </w:style>
  <w:style w:type="character" w:customStyle="1" w:styleId="10">
    <w:name w:val="Заголовок 1 Знак"/>
    <w:basedOn w:val="a0"/>
    <w:link w:val="1"/>
    <w:uiPriority w:val="9"/>
    <w:rsid w:val="00B869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50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49"/>
  </w:style>
  <w:style w:type="paragraph" w:styleId="1">
    <w:name w:val="heading 1"/>
    <w:basedOn w:val="a"/>
    <w:next w:val="a"/>
    <w:link w:val="10"/>
    <w:uiPriority w:val="9"/>
    <w:qFormat/>
    <w:rsid w:val="00B86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5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sid w:val="00E86349"/>
    <w:rPr>
      <w:smallCaps/>
      <w:color w:val="C0504D"/>
      <w:u w:val="single"/>
    </w:rPr>
  </w:style>
  <w:style w:type="character" w:styleId="a4">
    <w:name w:val="Strong"/>
    <w:basedOn w:val="a0"/>
    <w:uiPriority w:val="22"/>
    <w:qFormat/>
    <w:rsid w:val="00E86349"/>
    <w:rPr>
      <w:b/>
      <w:bCs/>
    </w:rPr>
  </w:style>
  <w:style w:type="paragraph" w:styleId="a5">
    <w:name w:val="Normal (Web)"/>
    <w:basedOn w:val="a"/>
    <w:uiPriority w:val="99"/>
    <w:unhideWhenUsed/>
    <w:rsid w:val="00E8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63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349"/>
    <w:rPr>
      <w:rFonts w:ascii="Tahoma" w:hAnsi="Tahoma" w:cs="Tahoma"/>
      <w:sz w:val="16"/>
      <w:szCs w:val="16"/>
    </w:rPr>
  </w:style>
  <w:style w:type="character" w:styleId="a8">
    <w:name w:val="Hyperlink"/>
    <w:basedOn w:val="a0"/>
    <w:uiPriority w:val="99"/>
    <w:unhideWhenUsed/>
    <w:rsid w:val="00E86349"/>
    <w:rPr>
      <w:color w:val="0000FF"/>
      <w:u w:val="single"/>
    </w:rPr>
  </w:style>
  <w:style w:type="character" w:customStyle="1" w:styleId="10">
    <w:name w:val="Заголовок 1 Знак"/>
    <w:basedOn w:val="a0"/>
    <w:link w:val="1"/>
    <w:uiPriority w:val="9"/>
    <w:rsid w:val="00B869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50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499">
      <w:bodyDiv w:val="1"/>
      <w:marLeft w:val="0"/>
      <w:marRight w:val="0"/>
      <w:marTop w:val="0"/>
      <w:marBottom w:val="0"/>
      <w:divBdr>
        <w:top w:val="none" w:sz="0" w:space="0" w:color="auto"/>
        <w:left w:val="none" w:sz="0" w:space="0" w:color="auto"/>
        <w:bottom w:val="none" w:sz="0" w:space="0" w:color="auto"/>
        <w:right w:val="none" w:sz="0" w:space="0" w:color="auto"/>
      </w:divBdr>
    </w:div>
    <w:div w:id="106387667">
      <w:bodyDiv w:val="1"/>
      <w:marLeft w:val="0"/>
      <w:marRight w:val="0"/>
      <w:marTop w:val="0"/>
      <w:marBottom w:val="0"/>
      <w:divBdr>
        <w:top w:val="none" w:sz="0" w:space="0" w:color="auto"/>
        <w:left w:val="none" w:sz="0" w:space="0" w:color="auto"/>
        <w:bottom w:val="none" w:sz="0" w:space="0" w:color="auto"/>
        <w:right w:val="none" w:sz="0" w:space="0" w:color="auto"/>
      </w:divBdr>
    </w:div>
    <w:div w:id="443185345">
      <w:bodyDiv w:val="1"/>
      <w:marLeft w:val="0"/>
      <w:marRight w:val="0"/>
      <w:marTop w:val="0"/>
      <w:marBottom w:val="0"/>
      <w:divBdr>
        <w:top w:val="none" w:sz="0" w:space="0" w:color="auto"/>
        <w:left w:val="none" w:sz="0" w:space="0" w:color="auto"/>
        <w:bottom w:val="none" w:sz="0" w:space="0" w:color="auto"/>
        <w:right w:val="none" w:sz="0" w:space="0" w:color="auto"/>
      </w:divBdr>
    </w:div>
    <w:div w:id="612244785">
      <w:bodyDiv w:val="1"/>
      <w:marLeft w:val="0"/>
      <w:marRight w:val="0"/>
      <w:marTop w:val="0"/>
      <w:marBottom w:val="0"/>
      <w:divBdr>
        <w:top w:val="none" w:sz="0" w:space="0" w:color="auto"/>
        <w:left w:val="none" w:sz="0" w:space="0" w:color="auto"/>
        <w:bottom w:val="none" w:sz="0" w:space="0" w:color="auto"/>
        <w:right w:val="none" w:sz="0" w:space="0" w:color="auto"/>
      </w:divBdr>
    </w:div>
    <w:div w:id="622660789">
      <w:bodyDiv w:val="1"/>
      <w:marLeft w:val="0"/>
      <w:marRight w:val="0"/>
      <w:marTop w:val="0"/>
      <w:marBottom w:val="0"/>
      <w:divBdr>
        <w:top w:val="none" w:sz="0" w:space="0" w:color="auto"/>
        <w:left w:val="none" w:sz="0" w:space="0" w:color="auto"/>
        <w:bottom w:val="none" w:sz="0" w:space="0" w:color="auto"/>
        <w:right w:val="none" w:sz="0" w:space="0" w:color="auto"/>
      </w:divBdr>
    </w:div>
    <w:div w:id="896282837">
      <w:bodyDiv w:val="1"/>
      <w:marLeft w:val="0"/>
      <w:marRight w:val="0"/>
      <w:marTop w:val="0"/>
      <w:marBottom w:val="0"/>
      <w:divBdr>
        <w:top w:val="none" w:sz="0" w:space="0" w:color="auto"/>
        <w:left w:val="none" w:sz="0" w:space="0" w:color="auto"/>
        <w:bottom w:val="none" w:sz="0" w:space="0" w:color="auto"/>
        <w:right w:val="none" w:sz="0" w:space="0" w:color="auto"/>
      </w:divBdr>
    </w:div>
    <w:div w:id="920523207">
      <w:bodyDiv w:val="1"/>
      <w:marLeft w:val="0"/>
      <w:marRight w:val="0"/>
      <w:marTop w:val="0"/>
      <w:marBottom w:val="0"/>
      <w:divBdr>
        <w:top w:val="none" w:sz="0" w:space="0" w:color="auto"/>
        <w:left w:val="none" w:sz="0" w:space="0" w:color="auto"/>
        <w:bottom w:val="none" w:sz="0" w:space="0" w:color="auto"/>
        <w:right w:val="none" w:sz="0" w:space="0" w:color="auto"/>
      </w:divBdr>
    </w:div>
    <w:div w:id="973633939">
      <w:bodyDiv w:val="1"/>
      <w:marLeft w:val="0"/>
      <w:marRight w:val="0"/>
      <w:marTop w:val="0"/>
      <w:marBottom w:val="0"/>
      <w:divBdr>
        <w:top w:val="none" w:sz="0" w:space="0" w:color="auto"/>
        <w:left w:val="none" w:sz="0" w:space="0" w:color="auto"/>
        <w:bottom w:val="none" w:sz="0" w:space="0" w:color="auto"/>
        <w:right w:val="none" w:sz="0" w:space="0" w:color="auto"/>
      </w:divBdr>
    </w:div>
    <w:div w:id="1026445684">
      <w:bodyDiv w:val="1"/>
      <w:marLeft w:val="0"/>
      <w:marRight w:val="0"/>
      <w:marTop w:val="0"/>
      <w:marBottom w:val="0"/>
      <w:divBdr>
        <w:top w:val="none" w:sz="0" w:space="0" w:color="auto"/>
        <w:left w:val="none" w:sz="0" w:space="0" w:color="auto"/>
        <w:bottom w:val="none" w:sz="0" w:space="0" w:color="auto"/>
        <w:right w:val="none" w:sz="0" w:space="0" w:color="auto"/>
      </w:divBdr>
    </w:div>
    <w:div w:id="1105030875">
      <w:bodyDiv w:val="1"/>
      <w:marLeft w:val="0"/>
      <w:marRight w:val="0"/>
      <w:marTop w:val="0"/>
      <w:marBottom w:val="0"/>
      <w:divBdr>
        <w:top w:val="none" w:sz="0" w:space="0" w:color="auto"/>
        <w:left w:val="none" w:sz="0" w:space="0" w:color="auto"/>
        <w:bottom w:val="none" w:sz="0" w:space="0" w:color="auto"/>
        <w:right w:val="none" w:sz="0" w:space="0" w:color="auto"/>
      </w:divBdr>
    </w:div>
    <w:div w:id="1105735174">
      <w:bodyDiv w:val="1"/>
      <w:marLeft w:val="0"/>
      <w:marRight w:val="0"/>
      <w:marTop w:val="0"/>
      <w:marBottom w:val="0"/>
      <w:divBdr>
        <w:top w:val="none" w:sz="0" w:space="0" w:color="auto"/>
        <w:left w:val="none" w:sz="0" w:space="0" w:color="auto"/>
        <w:bottom w:val="none" w:sz="0" w:space="0" w:color="auto"/>
        <w:right w:val="none" w:sz="0" w:space="0" w:color="auto"/>
      </w:divBdr>
    </w:div>
    <w:div w:id="1293900624">
      <w:bodyDiv w:val="1"/>
      <w:marLeft w:val="0"/>
      <w:marRight w:val="0"/>
      <w:marTop w:val="0"/>
      <w:marBottom w:val="0"/>
      <w:divBdr>
        <w:top w:val="none" w:sz="0" w:space="0" w:color="auto"/>
        <w:left w:val="none" w:sz="0" w:space="0" w:color="auto"/>
        <w:bottom w:val="none" w:sz="0" w:space="0" w:color="auto"/>
        <w:right w:val="none" w:sz="0" w:space="0" w:color="auto"/>
      </w:divBdr>
    </w:div>
    <w:div w:id="1382634402">
      <w:bodyDiv w:val="1"/>
      <w:marLeft w:val="0"/>
      <w:marRight w:val="0"/>
      <w:marTop w:val="0"/>
      <w:marBottom w:val="0"/>
      <w:divBdr>
        <w:top w:val="none" w:sz="0" w:space="0" w:color="auto"/>
        <w:left w:val="none" w:sz="0" w:space="0" w:color="auto"/>
        <w:bottom w:val="none" w:sz="0" w:space="0" w:color="auto"/>
        <w:right w:val="none" w:sz="0" w:space="0" w:color="auto"/>
      </w:divBdr>
      <w:divsChild>
        <w:div w:id="455561881">
          <w:blockQuote w:val="1"/>
          <w:marLeft w:val="0"/>
          <w:marRight w:val="0"/>
          <w:marTop w:val="225"/>
          <w:marBottom w:val="225"/>
          <w:divBdr>
            <w:top w:val="none" w:sz="0" w:space="0" w:color="auto"/>
            <w:left w:val="single" w:sz="36" w:space="8" w:color="90694A"/>
            <w:bottom w:val="none" w:sz="0" w:space="0" w:color="auto"/>
            <w:right w:val="none" w:sz="0" w:space="0" w:color="auto"/>
          </w:divBdr>
        </w:div>
        <w:div w:id="1754467601">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 w:id="1418359462">
      <w:bodyDiv w:val="1"/>
      <w:marLeft w:val="0"/>
      <w:marRight w:val="0"/>
      <w:marTop w:val="0"/>
      <w:marBottom w:val="0"/>
      <w:divBdr>
        <w:top w:val="none" w:sz="0" w:space="0" w:color="auto"/>
        <w:left w:val="none" w:sz="0" w:space="0" w:color="auto"/>
        <w:bottom w:val="none" w:sz="0" w:space="0" w:color="auto"/>
        <w:right w:val="none" w:sz="0" w:space="0" w:color="auto"/>
      </w:divBdr>
    </w:div>
    <w:div w:id="16014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azbyka.ru/zdorovie/wp-content/uploads/2015/01/kak-vybrat-shkolnyj-portfel-rebenku.jp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azbyka.ru/zdorovie/wp-content/uploads/2015/01/75a6f5323d6c40a5c77e1ac3d7b5b1df.jpg"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Трегубова Надежда</dc:creator>
  <cp:lastModifiedBy>User</cp:lastModifiedBy>
  <cp:revision>5</cp:revision>
  <dcterms:created xsi:type="dcterms:W3CDTF">2020-07-17T08:04:00Z</dcterms:created>
  <dcterms:modified xsi:type="dcterms:W3CDTF">2020-07-17T11:16:00Z</dcterms:modified>
</cp:coreProperties>
</file>